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041" w:rsidRPr="00C52041" w:rsidRDefault="00822B9C" w:rsidP="00AF77E1">
      <w:pPr>
        <w:widowControl w:val="0"/>
        <w:spacing w:line="276" w:lineRule="auto"/>
        <w:jc w:val="center"/>
        <w:rPr>
          <w:rFonts w:ascii="宋体" w:hAnsi="宋体" w:cs="宋体"/>
          <w:kern w:val="0"/>
          <w:sz w:val="24"/>
          <w:szCs w:val="28"/>
        </w:rPr>
      </w:pPr>
      <w:r w:rsidRPr="00C52041">
        <w:rPr>
          <w:rFonts w:ascii="宋体" w:hAnsi="宋体" w:cs="宋体"/>
          <w:kern w:val="0"/>
          <w:sz w:val="24"/>
          <w:szCs w:val="28"/>
        </w:rPr>
        <w:fldChar w:fldCharType="begin"/>
      </w:r>
      <w:r w:rsidR="00C52041" w:rsidRPr="00C52041">
        <w:rPr>
          <w:rFonts w:ascii="宋体" w:hAnsi="宋体" w:cs="宋体"/>
          <w:kern w:val="0"/>
          <w:sz w:val="24"/>
          <w:szCs w:val="28"/>
        </w:rPr>
        <w:instrText xml:space="preserve"> INCLUDEPICTURE  "F:\\..\\Administrator\\AppData\\Roaming\\Tencent\\Users\\22356772\\QQ\\WinTemp\\RichOle\\~~JOX31RXU@F8J4@[WTL[DW.png" \* MERGEFORMATINET </w:instrText>
      </w:r>
      <w:r w:rsidRPr="00C52041">
        <w:rPr>
          <w:rFonts w:ascii="宋体" w:hAnsi="宋体" w:cs="宋体"/>
          <w:kern w:val="0"/>
          <w:sz w:val="24"/>
          <w:szCs w:val="28"/>
        </w:rPr>
        <w:fldChar w:fldCharType="separate"/>
      </w:r>
      <w:r w:rsidRPr="00C52041">
        <w:rPr>
          <w:rFonts w:ascii="宋体" w:hAnsi="宋体" w:cs="宋体"/>
          <w:kern w:val="0"/>
          <w:sz w:val="24"/>
          <w:szCs w:val="28"/>
        </w:rPr>
        <w:fldChar w:fldCharType="begin"/>
      </w:r>
      <w:r w:rsidR="00C52041" w:rsidRPr="00C52041">
        <w:rPr>
          <w:rFonts w:ascii="宋体" w:hAnsi="宋体" w:cs="宋体"/>
          <w:kern w:val="0"/>
          <w:sz w:val="24"/>
          <w:szCs w:val="28"/>
        </w:rPr>
        <w:instrText xml:space="preserve"> INCLUDEPICTURE  "C:\\Users\\Administrator\\Desktop\\AppData\\Roaming\\Tencent\\Users\\22356772\\QQ\\WinTemp\\RichOle\\~~JOX31RXU@F8J4@[WTL[DW.png" \* MERGEFORMATINET </w:instrText>
      </w:r>
      <w:r w:rsidRPr="00C52041">
        <w:rPr>
          <w:rFonts w:ascii="宋体" w:hAnsi="宋体" w:cs="宋体"/>
          <w:kern w:val="0"/>
          <w:sz w:val="24"/>
          <w:szCs w:val="28"/>
        </w:rPr>
        <w:fldChar w:fldCharType="separate"/>
      </w:r>
      <w:r w:rsidRPr="00C52041">
        <w:rPr>
          <w:rFonts w:ascii="宋体" w:hAnsi="宋体" w:cs="宋体"/>
          <w:kern w:val="0"/>
          <w:sz w:val="24"/>
          <w:szCs w:val="28"/>
        </w:rPr>
        <w:fldChar w:fldCharType="begin"/>
      </w:r>
      <w:r w:rsidR="00C52041" w:rsidRPr="00C52041">
        <w:rPr>
          <w:rFonts w:ascii="宋体" w:hAnsi="宋体" w:cs="宋体"/>
          <w:kern w:val="0"/>
          <w:sz w:val="24"/>
          <w:szCs w:val="28"/>
        </w:rPr>
        <w:instrText xml:space="preserve"> INCLUDEPICTURE  "C:\\Users\\Administrator\\Desktop\\AppData\\Roaming\\Tencent\\Users\\22356772\\QQ\\WinTemp\\RichOle\\~~JOX31RXU@F8J4@[WTL[DW.png" \* MERGEFORMATINET </w:instrText>
      </w:r>
      <w:r w:rsidRPr="00C52041">
        <w:rPr>
          <w:rFonts w:ascii="宋体" w:hAnsi="宋体" w:cs="宋体"/>
          <w:kern w:val="0"/>
          <w:sz w:val="24"/>
          <w:szCs w:val="28"/>
        </w:rPr>
        <w:fldChar w:fldCharType="separate"/>
      </w:r>
      <w:r w:rsidRPr="00C52041">
        <w:rPr>
          <w:rFonts w:ascii="宋体" w:hAnsi="宋体" w:cs="宋体"/>
          <w:kern w:val="0"/>
          <w:sz w:val="24"/>
          <w:szCs w:val="28"/>
        </w:rPr>
        <w:fldChar w:fldCharType="begin"/>
      </w:r>
      <w:r w:rsidR="00C52041" w:rsidRPr="00C52041">
        <w:rPr>
          <w:rFonts w:ascii="宋体" w:hAnsi="宋体" w:cs="宋体"/>
          <w:kern w:val="0"/>
          <w:sz w:val="24"/>
          <w:szCs w:val="28"/>
        </w:rPr>
        <w:instrText xml:space="preserve"> INCLUDEPICTURE  "C:\\Users\\Administrator\\Desktop\\AppData\\Roaming\\Tencent\\Users\\22356772\\QQ\\WinTemp\\RichOle\\~~JOX31RXU@F8J4@[WTL[DW.png" \* MERGEFORMATINET </w:instrText>
      </w:r>
      <w:r w:rsidRPr="00C52041">
        <w:rPr>
          <w:rFonts w:ascii="宋体" w:hAnsi="宋体" w:cs="宋体"/>
          <w:kern w:val="0"/>
          <w:sz w:val="24"/>
          <w:szCs w:val="28"/>
        </w:rPr>
        <w:fldChar w:fldCharType="separate"/>
      </w:r>
      <w:r w:rsidRPr="00C52041">
        <w:rPr>
          <w:rFonts w:ascii="宋体" w:hAnsi="宋体" w:cs="宋体"/>
          <w:kern w:val="0"/>
          <w:sz w:val="24"/>
          <w:szCs w:val="28"/>
        </w:rPr>
        <w:fldChar w:fldCharType="begin"/>
      </w:r>
      <w:r w:rsidR="00C52041" w:rsidRPr="00C52041">
        <w:rPr>
          <w:rFonts w:ascii="宋体" w:hAnsi="宋体" w:cs="宋体"/>
          <w:kern w:val="0"/>
          <w:sz w:val="24"/>
          <w:szCs w:val="28"/>
        </w:rPr>
        <w:instrText xml:space="preserve"> INCLUDEPICTURE  "C:\\Users\\Administrator\\Desktop\\AppData\\Roaming\\Tencent\\Users\\22356772\\QQ\\WinTemp\\RichOle\\~~JOX31RXU@F8J4@[WTL[DW.png" \* MERGEFORMATINET </w:instrText>
      </w:r>
      <w:r w:rsidRPr="00C52041">
        <w:rPr>
          <w:rFonts w:ascii="宋体" w:hAnsi="宋体" w:cs="宋体"/>
          <w:kern w:val="0"/>
          <w:sz w:val="24"/>
          <w:szCs w:val="28"/>
        </w:rPr>
        <w:fldChar w:fldCharType="separate"/>
      </w:r>
      <w:r w:rsidRPr="00C52041">
        <w:rPr>
          <w:rFonts w:ascii="宋体" w:hAnsi="宋体" w:cs="宋体"/>
          <w:kern w:val="0"/>
          <w:sz w:val="24"/>
          <w:szCs w:val="28"/>
        </w:rPr>
        <w:fldChar w:fldCharType="begin"/>
      </w:r>
      <w:r w:rsidR="00C52041" w:rsidRPr="00C52041">
        <w:rPr>
          <w:rFonts w:ascii="宋体" w:hAnsi="宋体" w:cs="宋体"/>
          <w:kern w:val="0"/>
          <w:sz w:val="24"/>
          <w:szCs w:val="28"/>
        </w:rPr>
        <w:instrText xml:space="preserve"> INCLUDEPICTURE  "C:\\Users\\Administrator\\Desktop\\AppData\\Roaming\\Tencent\\Users\\22356772\\QQ\\WinTemp\\RichOle\\~~JOX31RXU@F8J4@[WTL[DW.png" \* MERGEFORMATINET </w:instrText>
      </w:r>
      <w:r w:rsidRPr="00C52041">
        <w:rPr>
          <w:rFonts w:ascii="宋体" w:hAnsi="宋体" w:cs="宋体"/>
          <w:kern w:val="0"/>
          <w:sz w:val="24"/>
          <w:szCs w:val="28"/>
        </w:rPr>
        <w:fldChar w:fldCharType="separate"/>
      </w:r>
      <w:r w:rsidRPr="00C52041">
        <w:rPr>
          <w:rFonts w:ascii="宋体" w:hAnsi="宋体" w:cs="宋体"/>
          <w:kern w:val="0"/>
          <w:sz w:val="24"/>
          <w:szCs w:val="28"/>
        </w:rPr>
        <w:fldChar w:fldCharType="begin"/>
      </w:r>
      <w:r w:rsidR="00C52041" w:rsidRPr="00C52041">
        <w:rPr>
          <w:rFonts w:ascii="宋体" w:hAnsi="宋体" w:cs="宋体"/>
          <w:kern w:val="0"/>
          <w:sz w:val="24"/>
          <w:szCs w:val="28"/>
        </w:rPr>
        <w:instrText xml:space="preserve"> INCLUDEPICTURE  "C:\\Users\\user\\Desktop\\AppData\\Roaming\\Tencent\\Users\\22356772\\QQ\\WinTemp\\RichOle\\~~JOX31RXU@F8J4@[WTL[DW.png" \* MERGEFORMATINET </w:instrText>
      </w:r>
      <w:r w:rsidRPr="00C52041">
        <w:rPr>
          <w:rFonts w:ascii="宋体" w:hAnsi="宋体" w:cs="宋体"/>
          <w:kern w:val="0"/>
          <w:sz w:val="24"/>
          <w:szCs w:val="28"/>
        </w:rPr>
        <w:fldChar w:fldCharType="separate"/>
      </w:r>
      <w:r w:rsidRPr="00C52041">
        <w:rPr>
          <w:rFonts w:ascii="宋体" w:hAnsi="宋体" w:cs="宋体"/>
          <w:kern w:val="0"/>
          <w:sz w:val="24"/>
          <w:szCs w:val="28"/>
        </w:rPr>
        <w:fldChar w:fldCharType="begin"/>
      </w:r>
      <w:r w:rsidR="00C52041" w:rsidRPr="00C52041">
        <w:rPr>
          <w:rFonts w:ascii="宋体" w:hAnsi="宋体" w:cs="宋体"/>
          <w:kern w:val="0"/>
          <w:sz w:val="24"/>
          <w:szCs w:val="28"/>
        </w:rPr>
        <w:instrText xml:space="preserve"> INCLUDEPICTURE  "C:\\Users\\user\\Desktop\\AppData\\Roaming\\Tencent\\Users\\22356772\\QQ\\WinTemp\\RichOle\\~~JOX31RXU@F8J4@[WTL[DW.png" \* MERGEFORMATINET </w:instrText>
      </w:r>
      <w:r w:rsidRPr="00C52041">
        <w:rPr>
          <w:rFonts w:ascii="宋体" w:hAnsi="宋体" w:cs="宋体"/>
          <w:kern w:val="0"/>
          <w:sz w:val="24"/>
          <w:szCs w:val="28"/>
        </w:rPr>
        <w:fldChar w:fldCharType="separate"/>
      </w:r>
      <w:r w:rsidRPr="00C52041">
        <w:rPr>
          <w:rFonts w:ascii="宋体" w:hAnsi="宋体" w:cs="宋体"/>
          <w:kern w:val="0"/>
          <w:sz w:val="24"/>
          <w:szCs w:val="28"/>
        </w:rPr>
        <w:fldChar w:fldCharType="begin"/>
      </w:r>
      <w:r w:rsidR="00C52041" w:rsidRPr="00C52041">
        <w:rPr>
          <w:rFonts w:ascii="宋体" w:hAnsi="宋体" w:cs="宋体"/>
          <w:kern w:val="0"/>
          <w:sz w:val="24"/>
          <w:szCs w:val="28"/>
        </w:rPr>
        <w:instrText xml:space="preserve"> INCLUDEPICTURE  "C:\\Users\\Administrator\\Desktop\\AppData\\Roaming\\Tencent\\Users\\22356772\\QQ\\WinTemp\\RichOle\\~~JOX31RXU@F8J4@[WTL[DW.png" \* MERGEFORMATINET </w:instrText>
      </w:r>
      <w:r w:rsidRPr="00C52041">
        <w:rPr>
          <w:rFonts w:ascii="宋体" w:hAnsi="宋体" w:cs="宋体"/>
          <w:kern w:val="0"/>
          <w:sz w:val="24"/>
          <w:szCs w:val="28"/>
        </w:rPr>
        <w:fldChar w:fldCharType="separate"/>
      </w:r>
      <w:r w:rsidRPr="00C52041">
        <w:rPr>
          <w:rFonts w:ascii="宋体" w:hAnsi="宋体" w:cs="宋体"/>
          <w:kern w:val="0"/>
          <w:sz w:val="24"/>
          <w:szCs w:val="28"/>
        </w:rPr>
        <w:fldChar w:fldCharType="begin"/>
      </w:r>
      <w:r w:rsidR="00C52041" w:rsidRPr="00C52041">
        <w:rPr>
          <w:rFonts w:ascii="宋体" w:hAnsi="宋体" w:cs="宋体"/>
          <w:kern w:val="0"/>
          <w:sz w:val="24"/>
          <w:szCs w:val="28"/>
        </w:rPr>
        <w:instrText xml:space="preserve"> INCLUDEPICTURE  "C:\\Users\\Administrator\\AppData\\Roaming\\Tencent\\Users\\22356772\\QQ\\WinTemp\\RichOle\\~~JOX31RXU@F8J4@[WTL[DW.png" \* MERGEFORMATINET </w:instrText>
      </w:r>
      <w:r w:rsidRPr="00C52041">
        <w:rPr>
          <w:rFonts w:ascii="宋体" w:hAnsi="宋体" w:cs="宋体"/>
          <w:kern w:val="0"/>
          <w:sz w:val="24"/>
          <w:szCs w:val="28"/>
        </w:rPr>
        <w:fldChar w:fldCharType="separate"/>
      </w:r>
      <w:r w:rsidRPr="00C52041">
        <w:rPr>
          <w:rFonts w:ascii="宋体" w:hAnsi="宋体" w:cs="宋体"/>
          <w:kern w:val="0"/>
          <w:sz w:val="24"/>
          <w:szCs w:val="28"/>
        </w:rPr>
        <w:fldChar w:fldCharType="begin"/>
      </w:r>
      <w:r w:rsidR="00C52041" w:rsidRPr="00C52041">
        <w:rPr>
          <w:rFonts w:ascii="宋体" w:hAnsi="宋体" w:cs="宋体"/>
          <w:kern w:val="0"/>
          <w:sz w:val="24"/>
          <w:szCs w:val="28"/>
        </w:rPr>
        <w:instrText xml:space="preserve"> INCLUDEPICTURE  "C:\\Users\\user\\Desktop\\2017-0113</w:instrText>
      </w:r>
      <w:r w:rsidR="00C52041" w:rsidRPr="00C52041">
        <w:rPr>
          <w:rFonts w:ascii="宋体" w:hAnsi="宋体" w:cs="宋体"/>
          <w:kern w:val="0"/>
          <w:sz w:val="24"/>
          <w:szCs w:val="28"/>
        </w:rPr>
        <w:instrText>寒假工作</w:instrText>
      </w:r>
      <w:r w:rsidR="00C52041" w:rsidRPr="00C52041">
        <w:rPr>
          <w:rFonts w:ascii="宋体" w:hAnsi="宋体" w:cs="宋体"/>
          <w:kern w:val="0"/>
          <w:sz w:val="24"/>
          <w:szCs w:val="28"/>
        </w:rPr>
        <w:instrText xml:space="preserve">\\AppData\\Roaming\\Tencent\\Users\\22356772\\QQ\\WinTemp\\RichOle\\~~JOX31RXU@F8J4@[WTL[DW.png" \* MERGEFORMATINET </w:instrText>
      </w:r>
      <w:r w:rsidRPr="00C52041">
        <w:rPr>
          <w:rFonts w:ascii="宋体" w:hAnsi="宋体" w:cs="宋体"/>
          <w:kern w:val="0"/>
          <w:sz w:val="24"/>
          <w:szCs w:val="28"/>
        </w:rPr>
        <w:fldChar w:fldCharType="separate"/>
      </w:r>
      <w:r>
        <w:rPr>
          <w:rFonts w:ascii="宋体" w:hAnsi="宋体" w:cs="宋体"/>
          <w:kern w:val="0"/>
          <w:sz w:val="24"/>
          <w:szCs w:val="28"/>
        </w:rPr>
        <w:fldChar w:fldCharType="begin"/>
      </w:r>
      <w:r w:rsidR="00783EF7">
        <w:rPr>
          <w:rFonts w:ascii="宋体" w:hAnsi="宋体" w:cs="宋体"/>
          <w:kern w:val="0"/>
          <w:sz w:val="24"/>
          <w:szCs w:val="28"/>
        </w:rPr>
        <w:instrText xml:space="preserve"> INCLUDEPICTURE  "G:\\0223\\AppData\\Roaming\\Tencent\\Users\\22356772\\QQ\\WinTemp\\RichOle\\~~JOX31RXU@F8J4@[WTL[DW.png" \* MERGEFORMATINET </w:instrText>
      </w:r>
      <w:r>
        <w:rPr>
          <w:rFonts w:ascii="宋体" w:hAnsi="宋体" w:cs="宋体"/>
          <w:kern w:val="0"/>
          <w:sz w:val="24"/>
          <w:szCs w:val="28"/>
        </w:rPr>
        <w:fldChar w:fldCharType="separate"/>
      </w:r>
      <w:r>
        <w:rPr>
          <w:rFonts w:ascii="宋体" w:hAnsi="宋体" w:cs="宋体"/>
          <w:kern w:val="0"/>
          <w:sz w:val="24"/>
          <w:szCs w:val="28"/>
        </w:rPr>
        <w:fldChar w:fldCharType="begin"/>
      </w:r>
      <w:r w:rsidR="000623B3">
        <w:rPr>
          <w:rFonts w:ascii="宋体" w:hAnsi="宋体" w:cs="宋体"/>
          <w:kern w:val="0"/>
          <w:sz w:val="24"/>
          <w:szCs w:val="28"/>
        </w:rPr>
        <w:instrText xml:space="preserve"> INCLUDEPICTURE  "G:\\0223\\AppData\\Roaming\\Tencent\\Users\\22356772\\QQ\\WinTemp\\RichOle\\~~JOX31RXU@F8J4@[WTL[DW.png" \* MERGEFORMATINET </w:instrText>
      </w:r>
      <w:r>
        <w:rPr>
          <w:rFonts w:ascii="宋体" w:hAnsi="宋体" w:cs="宋体"/>
          <w:kern w:val="0"/>
          <w:sz w:val="24"/>
          <w:szCs w:val="28"/>
        </w:rPr>
        <w:fldChar w:fldCharType="separate"/>
      </w:r>
      <w:r>
        <w:rPr>
          <w:rFonts w:ascii="宋体" w:hAnsi="宋体" w:cs="宋体"/>
          <w:kern w:val="0"/>
          <w:sz w:val="24"/>
          <w:szCs w:val="28"/>
        </w:rPr>
        <w:fldChar w:fldCharType="begin"/>
      </w:r>
      <w:r w:rsidR="00AF77E1">
        <w:rPr>
          <w:rFonts w:ascii="宋体" w:hAnsi="宋体" w:cs="宋体"/>
          <w:kern w:val="0"/>
          <w:sz w:val="24"/>
          <w:szCs w:val="28"/>
        </w:rPr>
        <w:instrText xml:space="preserve"> INCLUDEPICTURE  "G:\\0223\\AppData\\Roaming\\Tencent\\Users\\22356772\\QQ\\WinTemp\\RichOle\\~~JOX31RXU@F8J4@[WTL[DW.png" \* MERGEFORMATINET </w:instrText>
      </w:r>
      <w:r>
        <w:rPr>
          <w:rFonts w:ascii="宋体" w:hAnsi="宋体" w:cs="宋体"/>
          <w:kern w:val="0"/>
          <w:sz w:val="24"/>
          <w:szCs w:val="28"/>
        </w:rPr>
        <w:fldChar w:fldCharType="separate"/>
      </w:r>
      <w:r>
        <w:rPr>
          <w:rFonts w:ascii="宋体" w:hAnsi="宋体" w:cs="宋体"/>
          <w:kern w:val="0"/>
          <w:sz w:val="24"/>
          <w:szCs w:val="28"/>
        </w:rPr>
        <w:fldChar w:fldCharType="begin"/>
      </w:r>
      <w:r w:rsidR="00C07712">
        <w:rPr>
          <w:rFonts w:ascii="宋体" w:hAnsi="宋体" w:cs="宋体"/>
          <w:kern w:val="0"/>
          <w:sz w:val="24"/>
          <w:szCs w:val="28"/>
        </w:rPr>
        <w:instrText xml:space="preserve"> INCLUDEPICTURE  "G:\\0223\\AppData\\Roaming\\Tencent\\Users\\22356772\\QQ\\WinTemp\\RichOle\\~~JOX31RXU@F8J4@[WTL[DW.png" \* MERGEFORMATINET </w:instrText>
      </w:r>
      <w:r>
        <w:rPr>
          <w:rFonts w:ascii="宋体" w:hAnsi="宋体" w:cs="宋体"/>
          <w:kern w:val="0"/>
          <w:sz w:val="24"/>
          <w:szCs w:val="28"/>
        </w:rPr>
        <w:fldChar w:fldCharType="separate"/>
      </w:r>
      <w:r>
        <w:rPr>
          <w:rFonts w:ascii="宋体" w:hAnsi="宋体" w:cs="宋体"/>
          <w:kern w:val="0"/>
          <w:sz w:val="24"/>
          <w:szCs w:val="28"/>
        </w:rPr>
        <w:fldChar w:fldCharType="begin"/>
      </w:r>
      <w:r w:rsidR="00BA7A61">
        <w:rPr>
          <w:rFonts w:ascii="宋体" w:hAnsi="宋体" w:cs="宋体"/>
          <w:kern w:val="0"/>
          <w:sz w:val="24"/>
          <w:szCs w:val="28"/>
        </w:rPr>
        <w:instrText xml:space="preserve"> INCLUDEPICTURE  "C:\\Users\\Administrator\\AppData\\Roaming\\Tencent\\Users\\22356772\\QQ\\WinTemp\\RichOle\\~~JOX31RXU@F8J4@[WTL[DW.png" \* MERGEFORMATINET </w:instrText>
      </w:r>
      <w:r>
        <w:rPr>
          <w:rFonts w:ascii="宋体" w:hAnsi="宋体" w:cs="宋体"/>
          <w:kern w:val="0"/>
          <w:sz w:val="24"/>
          <w:szCs w:val="28"/>
        </w:rPr>
        <w:fldChar w:fldCharType="separate"/>
      </w:r>
      <w:r>
        <w:rPr>
          <w:rFonts w:ascii="宋体" w:hAnsi="宋体" w:cs="宋体"/>
          <w:kern w:val="0"/>
          <w:sz w:val="24"/>
          <w:szCs w:val="28"/>
        </w:rPr>
        <w:fldChar w:fldCharType="begin"/>
      </w:r>
      <w:r w:rsidR="002E7F35">
        <w:rPr>
          <w:rFonts w:ascii="宋体" w:hAnsi="宋体" w:cs="宋体"/>
          <w:kern w:val="0"/>
          <w:sz w:val="24"/>
          <w:szCs w:val="28"/>
        </w:rPr>
        <w:instrText xml:space="preserve"> INCLUDEPICTURE  "C:\\Users\\Administrator\\AppData\\Roaming\\Tencent\\Users\\22356772\\QQ\\WinTemp\\RichOle\\~~JOX31RXU@F8J4@[WTL[DW.png" \* MERGEFORMATINET </w:instrText>
      </w:r>
      <w:r>
        <w:rPr>
          <w:rFonts w:ascii="宋体" w:hAnsi="宋体" w:cs="宋体"/>
          <w:kern w:val="0"/>
          <w:sz w:val="24"/>
          <w:szCs w:val="28"/>
        </w:rPr>
        <w:fldChar w:fldCharType="separate"/>
      </w:r>
      <w:r w:rsidR="00EE2CD4">
        <w:rPr>
          <w:rFonts w:ascii="宋体" w:hAnsi="宋体" w:cs="宋体"/>
          <w:kern w:val="0"/>
          <w:sz w:val="24"/>
          <w:szCs w:val="28"/>
        </w:rPr>
        <w:fldChar w:fldCharType="begin"/>
      </w:r>
      <w:r w:rsidR="00EE2CD4">
        <w:rPr>
          <w:rFonts w:ascii="宋体" w:hAnsi="宋体" w:cs="宋体"/>
          <w:kern w:val="0"/>
          <w:sz w:val="24"/>
          <w:szCs w:val="28"/>
        </w:rPr>
        <w:instrText xml:space="preserve"> </w:instrText>
      </w:r>
      <w:r w:rsidR="00EE2CD4">
        <w:rPr>
          <w:rFonts w:ascii="宋体" w:hAnsi="宋体" w:cs="宋体"/>
          <w:kern w:val="0"/>
          <w:sz w:val="24"/>
          <w:szCs w:val="28"/>
        </w:rPr>
        <w:instrText>INCLUDEPICTURE  "C:\\Users</w:instrText>
      </w:r>
      <w:r w:rsidR="00EE2CD4">
        <w:rPr>
          <w:rFonts w:ascii="宋体" w:hAnsi="宋体" w:cs="宋体"/>
          <w:kern w:val="0"/>
          <w:sz w:val="24"/>
          <w:szCs w:val="28"/>
        </w:rPr>
        <w:instrText>\\Administrator\\AppData\\Roaming\\Tencent\\Users\\22356772\\QQ\\WinTemp\\RichOle\\~~JOX31RXU@F8J4@[WTL[DW.png" \* MERGEFORMATINET</w:instrText>
      </w:r>
      <w:r w:rsidR="00EE2CD4">
        <w:rPr>
          <w:rFonts w:ascii="宋体" w:hAnsi="宋体" w:cs="宋体"/>
          <w:kern w:val="0"/>
          <w:sz w:val="24"/>
          <w:szCs w:val="28"/>
        </w:rPr>
        <w:instrText xml:space="preserve"> </w:instrText>
      </w:r>
      <w:r w:rsidR="00EE2CD4">
        <w:rPr>
          <w:rFonts w:ascii="宋体" w:hAnsi="宋体" w:cs="宋体"/>
          <w:kern w:val="0"/>
          <w:sz w:val="24"/>
          <w:szCs w:val="28"/>
        </w:rPr>
        <w:fldChar w:fldCharType="separate"/>
      </w:r>
      <w:r w:rsidR="00642EC9">
        <w:rPr>
          <w:rFonts w:ascii="宋体" w:hAnsi="宋体" w:cs="宋体"/>
          <w:kern w:val="0"/>
          <w:sz w:val="24"/>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2pt;height:103.8pt">
            <v:imagedata r:id="rId7" r:href="rId8" croptop="2957f" cropleft="988f"/>
          </v:shape>
        </w:pict>
      </w:r>
      <w:r w:rsidR="00EE2CD4">
        <w:rPr>
          <w:rFonts w:ascii="宋体" w:hAnsi="宋体" w:cs="宋体"/>
          <w:kern w:val="0"/>
          <w:sz w:val="24"/>
          <w:szCs w:val="28"/>
        </w:rPr>
        <w:fldChar w:fldCharType="end"/>
      </w:r>
      <w:r>
        <w:rPr>
          <w:rFonts w:ascii="宋体" w:hAnsi="宋体" w:cs="宋体"/>
          <w:kern w:val="0"/>
          <w:sz w:val="24"/>
          <w:szCs w:val="28"/>
        </w:rPr>
        <w:fldChar w:fldCharType="end"/>
      </w:r>
      <w:r>
        <w:rPr>
          <w:rFonts w:ascii="宋体" w:hAnsi="宋体" w:cs="宋体"/>
          <w:kern w:val="0"/>
          <w:sz w:val="24"/>
          <w:szCs w:val="28"/>
        </w:rPr>
        <w:fldChar w:fldCharType="end"/>
      </w:r>
      <w:r>
        <w:rPr>
          <w:rFonts w:ascii="宋体" w:hAnsi="宋体" w:cs="宋体"/>
          <w:kern w:val="0"/>
          <w:sz w:val="24"/>
          <w:szCs w:val="28"/>
        </w:rPr>
        <w:fldChar w:fldCharType="end"/>
      </w:r>
      <w:r>
        <w:rPr>
          <w:rFonts w:ascii="宋体" w:hAnsi="宋体" w:cs="宋体"/>
          <w:kern w:val="0"/>
          <w:sz w:val="24"/>
          <w:szCs w:val="28"/>
        </w:rPr>
        <w:fldChar w:fldCharType="end"/>
      </w:r>
      <w:r>
        <w:rPr>
          <w:rFonts w:ascii="宋体" w:hAnsi="宋体" w:cs="宋体"/>
          <w:kern w:val="0"/>
          <w:sz w:val="24"/>
          <w:szCs w:val="28"/>
        </w:rPr>
        <w:fldChar w:fldCharType="end"/>
      </w:r>
      <w:r>
        <w:rPr>
          <w:rFonts w:ascii="宋体" w:hAnsi="宋体" w:cs="宋体"/>
          <w:kern w:val="0"/>
          <w:sz w:val="24"/>
          <w:szCs w:val="28"/>
        </w:rPr>
        <w:fldChar w:fldCharType="end"/>
      </w:r>
      <w:r w:rsidRPr="00C52041">
        <w:rPr>
          <w:rFonts w:ascii="宋体" w:hAnsi="宋体" w:cs="宋体"/>
          <w:kern w:val="0"/>
          <w:sz w:val="24"/>
          <w:szCs w:val="28"/>
        </w:rPr>
        <w:fldChar w:fldCharType="end"/>
      </w:r>
      <w:r w:rsidRPr="00C52041">
        <w:rPr>
          <w:rFonts w:ascii="宋体" w:hAnsi="宋体" w:cs="宋体"/>
          <w:kern w:val="0"/>
          <w:sz w:val="24"/>
          <w:szCs w:val="28"/>
        </w:rPr>
        <w:fldChar w:fldCharType="end"/>
      </w:r>
      <w:r w:rsidRPr="00C52041">
        <w:rPr>
          <w:rFonts w:ascii="宋体" w:hAnsi="宋体" w:cs="宋体"/>
          <w:kern w:val="0"/>
          <w:sz w:val="24"/>
          <w:szCs w:val="28"/>
        </w:rPr>
        <w:fldChar w:fldCharType="end"/>
      </w:r>
      <w:r w:rsidRPr="00C52041">
        <w:rPr>
          <w:rFonts w:ascii="宋体" w:hAnsi="宋体" w:cs="宋体"/>
          <w:kern w:val="0"/>
          <w:sz w:val="24"/>
          <w:szCs w:val="28"/>
        </w:rPr>
        <w:fldChar w:fldCharType="end"/>
      </w:r>
      <w:r w:rsidRPr="00C52041">
        <w:rPr>
          <w:rFonts w:ascii="宋体" w:hAnsi="宋体" w:cs="宋体"/>
          <w:kern w:val="0"/>
          <w:sz w:val="24"/>
          <w:szCs w:val="28"/>
        </w:rPr>
        <w:fldChar w:fldCharType="end"/>
      </w:r>
      <w:r w:rsidRPr="00C52041">
        <w:rPr>
          <w:rFonts w:ascii="宋体" w:hAnsi="宋体" w:cs="宋体"/>
          <w:kern w:val="0"/>
          <w:sz w:val="24"/>
          <w:szCs w:val="28"/>
        </w:rPr>
        <w:fldChar w:fldCharType="end"/>
      </w:r>
      <w:r w:rsidRPr="00C52041">
        <w:rPr>
          <w:rFonts w:ascii="宋体" w:hAnsi="宋体" w:cs="宋体"/>
          <w:kern w:val="0"/>
          <w:sz w:val="24"/>
          <w:szCs w:val="28"/>
        </w:rPr>
        <w:fldChar w:fldCharType="end"/>
      </w:r>
      <w:r w:rsidRPr="00C52041">
        <w:rPr>
          <w:rFonts w:ascii="宋体" w:hAnsi="宋体" w:cs="宋体"/>
          <w:kern w:val="0"/>
          <w:sz w:val="24"/>
          <w:szCs w:val="28"/>
        </w:rPr>
        <w:fldChar w:fldCharType="end"/>
      </w:r>
      <w:r w:rsidRPr="00C52041">
        <w:rPr>
          <w:rFonts w:ascii="宋体" w:hAnsi="宋体" w:cs="宋体"/>
          <w:kern w:val="0"/>
          <w:sz w:val="24"/>
          <w:szCs w:val="28"/>
        </w:rPr>
        <w:fldChar w:fldCharType="end"/>
      </w:r>
      <w:r w:rsidRPr="00C52041">
        <w:rPr>
          <w:rFonts w:ascii="宋体" w:hAnsi="宋体" w:cs="宋体"/>
          <w:kern w:val="0"/>
          <w:sz w:val="24"/>
          <w:szCs w:val="28"/>
        </w:rPr>
        <w:fldChar w:fldCharType="end"/>
      </w:r>
      <w:r w:rsidRPr="00C52041">
        <w:rPr>
          <w:rFonts w:ascii="宋体" w:hAnsi="宋体" w:cs="宋体"/>
          <w:kern w:val="0"/>
          <w:sz w:val="24"/>
          <w:szCs w:val="28"/>
        </w:rPr>
        <w:fldChar w:fldCharType="end"/>
      </w:r>
    </w:p>
    <w:p w:rsidR="00C52041" w:rsidRPr="00C52041" w:rsidRDefault="00C52041" w:rsidP="00C52041">
      <w:pPr>
        <w:widowControl w:val="0"/>
        <w:spacing w:line="240" w:lineRule="auto"/>
        <w:jc w:val="center"/>
        <w:rPr>
          <w:rFonts w:eastAsia="楷体_GB2312"/>
          <w:b/>
          <w:sz w:val="36"/>
          <w:szCs w:val="36"/>
        </w:rPr>
      </w:pPr>
      <w:r w:rsidRPr="00C52041">
        <w:rPr>
          <w:rFonts w:eastAsia="楷体_GB2312" w:hint="eastAsia"/>
          <w:b/>
          <w:sz w:val="36"/>
          <w:szCs w:val="36"/>
        </w:rPr>
        <w:t>201</w:t>
      </w:r>
      <w:r>
        <w:rPr>
          <w:rFonts w:eastAsia="楷体_GB2312"/>
          <w:b/>
          <w:sz w:val="36"/>
          <w:szCs w:val="36"/>
        </w:rPr>
        <w:t>7</w:t>
      </w:r>
      <w:r w:rsidRPr="00C52041">
        <w:rPr>
          <w:rFonts w:eastAsia="楷体_GB2312" w:hint="eastAsia"/>
          <w:b/>
          <w:sz w:val="36"/>
          <w:szCs w:val="36"/>
        </w:rPr>
        <w:t>年第</w:t>
      </w:r>
      <w:r>
        <w:rPr>
          <w:rFonts w:eastAsia="楷体_GB2312"/>
          <w:b/>
          <w:sz w:val="36"/>
          <w:szCs w:val="36"/>
        </w:rPr>
        <w:t>1</w:t>
      </w:r>
      <w:r w:rsidRPr="00C52041">
        <w:rPr>
          <w:rFonts w:eastAsia="楷体_GB2312" w:hint="eastAsia"/>
          <w:b/>
          <w:sz w:val="36"/>
          <w:szCs w:val="36"/>
        </w:rPr>
        <w:t>期（总第</w:t>
      </w:r>
      <w:r w:rsidRPr="00C52041">
        <w:rPr>
          <w:rFonts w:eastAsia="楷体_GB2312"/>
          <w:b/>
          <w:sz w:val="36"/>
          <w:szCs w:val="36"/>
        </w:rPr>
        <w:t>3</w:t>
      </w:r>
      <w:r>
        <w:rPr>
          <w:rFonts w:eastAsia="楷体_GB2312"/>
          <w:b/>
          <w:sz w:val="36"/>
          <w:szCs w:val="36"/>
        </w:rPr>
        <w:t>9</w:t>
      </w:r>
      <w:r w:rsidRPr="00C52041">
        <w:rPr>
          <w:rFonts w:eastAsia="楷体_GB2312" w:hint="eastAsia"/>
          <w:b/>
          <w:sz w:val="36"/>
          <w:szCs w:val="36"/>
        </w:rPr>
        <w:t>期）</w:t>
      </w:r>
    </w:p>
    <w:p w:rsidR="00C52041" w:rsidRPr="00C52041" w:rsidRDefault="00EE2CD4" w:rsidP="00C52041">
      <w:pPr>
        <w:widowControl w:val="0"/>
        <w:spacing w:before="120" w:line="240" w:lineRule="auto"/>
        <w:ind w:firstLineChars="50" w:firstLine="140"/>
        <w:rPr>
          <w:rFonts w:eastAsia="楷体_GB2312"/>
          <w:b/>
          <w:color w:val="FF0000"/>
          <w:sz w:val="32"/>
          <w:szCs w:val="32"/>
        </w:rPr>
      </w:pPr>
      <w:r>
        <w:rPr>
          <w:noProof/>
          <w:color w:val="FF0000"/>
          <w:szCs w:val="28"/>
        </w:rPr>
        <w:pict>
          <v:line id="直接连接符 1" o:spid="_x0000_s1026" style="position:absolute;left:0;text-align:left;z-index:251659264;visibility:visible;mso-wrap-distance-top:-3e-5mm;mso-wrap-distance-bottom:-3e-5mm" from="2.75pt,33.7pt" to="412.1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hSEMQIAADQEAAAOAAAAZHJzL2Uyb0RvYy54bWysU02O0zAY3SNxB8v7NkmnU9qo6QglLZsB&#10;Ks1wANd2GgvHtmy3aYW4AhdAYgcrluy5DcMx+Oz+QGGDEF24/nl+ed/7nqc3u1aiLbdOaFXgrJ9i&#10;xBXVTKh1gV/dL3pjjJwnihGpFS/wnjt8M3v8aNqZnA90oyXjFgGJcnlnCtx4b/IkcbThLXF9bbiC&#10;w1rblnhY2nXCLOmAvZXJIE1HSactM1ZT7hzsVodDPIv8dc2pf1nXjnskCwzafBxtHFdhTGZTkq8t&#10;MY2gRxnkH1S0RCj46JmqIp6gjRV/ULWCWu107ftUt4mua0F5rAGqydLfqrlriOGxFjDHmbNN7v/R&#10;0hfbpUWCQe8wUqSFFj28//Lt3cfvXz/A+PD5E8qCSZ1xOWBLtbShTLpTd+ZW09cOKV02RK15FHu/&#10;N8AQbyQXV8LCGfjUqnuuGWDIxuvo2K62baAEL9AuNmZ/bgzfeURh8zqbTEbjAUb0dJaQ/HTRWOef&#10;cd2iMCmwFCp4RnKyvXUepAP0BAnbSi+ElLHvUqGuwFfjLE3jDaelYOE04Jxdr0pp0ZZAdBaLFH7B&#10;CGC7gFm9USyyNZyw+XHuiZCHOeClCnxQC+g5zg7ZeDNJJ/PxfDzsDQejeW+YVlXv6aIc9kaL7Ml1&#10;dVWVZZW9DdKyYd4IxrgK6k45zYZ/l4Pjizkk7JzUsw/JJXssEcSe/qPo2MzQv0MSVprtlza4EfoK&#10;0Yzg4zMK2f91HVE/H/vsBwAAAP//AwBQSwMEFAAGAAgAAAAhAJtacDjfAAAABwEAAA8AAABkcnMv&#10;ZG93bnJldi54bWxMjs1Kw0AUhfeC7zBcwY3YibWtJWZSiiDWdmGNgribZq5JaOZOnJm08e294kKX&#10;54dzvmwx2FYc0IfGkYKrUQICqXSmoUrB68v95RxEiJqMbh2hgi8MsMhPTzKdGnekZzwUsRI8QiHV&#10;CuoYu1TKUNZodRi5DomzD+etjix9JY3XRx63rRwnyUxa3RA/1LrDuxrLfdFbBfbJLuX75qEv/PZx&#10;/fa5WW33Fyulzs+G5S2IiEP8K8MPPqNDzkw715MJolUwnXJRwexmAoLj+XhyDWL3a8g8k//5828A&#10;AAD//wMAUEsBAi0AFAAGAAgAAAAhALaDOJL+AAAA4QEAABMAAAAAAAAAAAAAAAAAAAAAAFtDb250&#10;ZW50X1R5cGVzXS54bWxQSwECLQAUAAYACAAAACEAOP0h/9YAAACUAQAACwAAAAAAAAAAAAAAAAAv&#10;AQAAX3JlbHMvLnJlbHNQSwECLQAUAAYACAAAACEA8xIUhDECAAA0BAAADgAAAAAAAAAAAAAAAAAu&#10;AgAAZHJzL2Uyb0RvYy54bWxQSwECLQAUAAYACAAAACEAm1pwON8AAAAHAQAADwAAAAAAAAAAAAAA&#10;AACLBAAAZHJzL2Rvd25yZXYueG1sUEsFBgAAAAAEAAQA8wAAAJcFAAAAAA==&#10;" strokecolor="red" strokeweight="3pt"/>
        </w:pict>
      </w:r>
      <w:r w:rsidR="00C52041" w:rsidRPr="00C52041">
        <w:rPr>
          <w:rFonts w:eastAsia="楷体_GB2312" w:hint="eastAsia"/>
          <w:b/>
          <w:color w:val="FF0000"/>
          <w:sz w:val="32"/>
          <w:szCs w:val="32"/>
        </w:rPr>
        <w:t>安徽师范大学发展规划处编</w:t>
      </w:r>
      <w:r w:rsidR="00C52041" w:rsidRPr="00C52041">
        <w:rPr>
          <w:rFonts w:eastAsia="楷体_GB2312" w:hint="eastAsia"/>
          <w:color w:val="FF0000"/>
          <w:sz w:val="32"/>
          <w:szCs w:val="32"/>
        </w:rPr>
        <w:t xml:space="preserve">   </w:t>
      </w:r>
      <w:r w:rsidR="00C52041" w:rsidRPr="00C52041">
        <w:rPr>
          <w:rFonts w:eastAsia="楷体_GB2312" w:hint="eastAsia"/>
          <w:sz w:val="32"/>
          <w:szCs w:val="32"/>
        </w:rPr>
        <w:t xml:space="preserve">       </w:t>
      </w:r>
      <w:r w:rsidR="00C52041" w:rsidRPr="00C52041">
        <w:rPr>
          <w:rFonts w:eastAsia="楷体_GB2312" w:hint="eastAsia"/>
          <w:b/>
          <w:sz w:val="32"/>
          <w:szCs w:val="32"/>
        </w:rPr>
        <w:t>201</w:t>
      </w:r>
      <w:r w:rsidR="00C52041">
        <w:rPr>
          <w:rFonts w:eastAsia="楷体_GB2312"/>
          <w:b/>
          <w:sz w:val="32"/>
          <w:szCs w:val="32"/>
        </w:rPr>
        <w:t>7</w:t>
      </w:r>
      <w:r w:rsidR="00C52041" w:rsidRPr="00C52041">
        <w:rPr>
          <w:rFonts w:eastAsia="楷体_GB2312" w:hint="eastAsia"/>
          <w:b/>
          <w:sz w:val="32"/>
          <w:szCs w:val="32"/>
        </w:rPr>
        <w:t>年</w:t>
      </w:r>
      <w:r w:rsidR="00C52041">
        <w:rPr>
          <w:rFonts w:eastAsia="楷体_GB2312"/>
          <w:b/>
          <w:sz w:val="32"/>
          <w:szCs w:val="32"/>
        </w:rPr>
        <w:t>3</w:t>
      </w:r>
      <w:r w:rsidR="00C52041" w:rsidRPr="00C52041">
        <w:rPr>
          <w:rFonts w:eastAsia="楷体_GB2312" w:hint="eastAsia"/>
          <w:b/>
          <w:sz w:val="32"/>
          <w:szCs w:val="32"/>
        </w:rPr>
        <w:t>月</w:t>
      </w:r>
      <w:r w:rsidR="00C52041" w:rsidRPr="00C52041">
        <w:rPr>
          <w:rFonts w:eastAsia="楷体_GB2312"/>
          <w:b/>
          <w:sz w:val="32"/>
          <w:szCs w:val="32"/>
        </w:rPr>
        <w:t>6</w:t>
      </w:r>
      <w:r w:rsidR="00C52041" w:rsidRPr="00C52041">
        <w:rPr>
          <w:rFonts w:eastAsia="楷体_GB2312" w:hint="eastAsia"/>
          <w:b/>
          <w:sz w:val="32"/>
          <w:szCs w:val="32"/>
        </w:rPr>
        <w:t>日</w:t>
      </w:r>
    </w:p>
    <w:p w:rsidR="002048D5" w:rsidRPr="008A5623" w:rsidRDefault="002048D5" w:rsidP="00AA4758">
      <w:pPr>
        <w:widowControl w:val="0"/>
        <w:tabs>
          <w:tab w:val="left" w:pos="7491"/>
        </w:tabs>
        <w:spacing w:beforeLines="50" w:before="190" w:afterLines="50" w:after="190" w:line="420" w:lineRule="exact"/>
        <w:outlineLvl w:val="0"/>
        <w:rPr>
          <w:rFonts w:ascii="黑体" w:eastAsia="黑体" w:hAnsi="黑体"/>
          <w:b/>
          <w:color w:val="FF0000"/>
          <w:sz w:val="36"/>
          <w:szCs w:val="36"/>
        </w:rPr>
      </w:pPr>
      <w:r w:rsidRPr="008A5623">
        <w:rPr>
          <w:rFonts w:ascii="黑体" w:eastAsia="黑体" w:hAnsi="黑体" w:hint="eastAsia"/>
          <w:b/>
          <w:color w:val="FF0000"/>
          <w:sz w:val="36"/>
          <w:szCs w:val="36"/>
        </w:rPr>
        <w:t>【盘点2016】</w:t>
      </w:r>
    </w:p>
    <w:p w:rsidR="002048D5" w:rsidRPr="001F1C25" w:rsidRDefault="001F1C25" w:rsidP="003457AD">
      <w:pPr>
        <w:spacing w:line="380" w:lineRule="exact"/>
        <w:outlineLvl w:val="1"/>
        <w:rPr>
          <w:rStyle w:val="a5"/>
          <w:rFonts w:ascii="仿宋_GB2312" w:eastAsia="仿宋_GB2312" w:hAnsi="仿宋"/>
          <w:b/>
          <w:bCs/>
          <w:color w:val="auto"/>
          <w:sz w:val="24"/>
        </w:rPr>
      </w:pPr>
      <w:r w:rsidRPr="001F1C25">
        <w:rPr>
          <w:rStyle w:val="a5"/>
          <w:rFonts w:ascii="仿宋_GB2312" w:eastAsia="仿宋_GB2312" w:hAnsi="仿宋" w:hint="eastAsia"/>
          <w:b/>
          <w:bCs/>
          <w:color w:val="auto"/>
          <w:sz w:val="24"/>
        </w:rPr>
        <w:t>◆</w:t>
      </w:r>
      <w:r w:rsidRPr="001F1C25">
        <w:rPr>
          <w:rStyle w:val="a5"/>
          <w:rFonts w:ascii="仿宋_GB2312" w:eastAsia="仿宋_GB2312" w:hAnsi="仿宋"/>
          <w:b/>
          <w:bCs/>
          <w:color w:val="auto"/>
          <w:sz w:val="24"/>
        </w:rPr>
        <w:t xml:space="preserve"> </w:t>
      </w:r>
      <w:r w:rsidR="002048D5" w:rsidRPr="001F1C25">
        <w:rPr>
          <w:rStyle w:val="a5"/>
          <w:rFonts w:ascii="仿宋_GB2312" w:eastAsia="仿宋_GB2312" w:hAnsi="仿宋"/>
          <w:b/>
          <w:bCs/>
          <w:color w:val="auto"/>
          <w:sz w:val="24"/>
        </w:rPr>
        <w:t>2016年中国高等教育十大事件</w:t>
      </w:r>
    </w:p>
    <w:p w:rsidR="002048D5" w:rsidRPr="0061615E" w:rsidRDefault="0061615E" w:rsidP="003457AD">
      <w:pPr>
        <w:spacing w:line="380" w:lineRule="exact"/>
        <w:ind w:firstLineChars="200" w:firstLine="480"/>
        <w:jc w:val="left"/>
        <w:rPr>
          <w:rStyle w:val="a5"/>
          <w:rFonts w:ascii="仿宋_GB2312" w:eastAsia="仿宋_GB2312" w:hAnsi="仿宋" w:cs="Times New Roman"/>
          <w:bCs/>
          <w:color w:val="auto"/>
          <w:sz w:val="24"/>
          <w:szCs w:val="24"/>
        </w:rPr>
      </w:pPr>
      <w:r>
        <w:rPr>
          <w:rStyle w:val="a5"/>
          <w:rFonts w:ascii="仿宋_GB2312" w:eastAsia="仿宋_GB2312" w:hAnsi="仿宋" w:cs="Times New Roman"/>
          <w:bCs/>
          <w:color w:val="auto"/>
          <w:sz w:val="24"/>
          <w:szCs w:val="24"/>
        </w:rPr>
        <w:t>2</w:t>
      </w:r>
      <w:r w:rsidR="00761508" w:rsidRPr="00761508">
        <w:rPr>
          <w:rStyle w:val="a5"/>
          <w:rFonts w:ascii="仿宋_GB2312" w:eastAsia="仿宋_GB2312" w:hAnsi="仿宋" w:cs="Times New Roman"/>
          <w:bCs/>
          <w:color w:val="auto"/>
          <w:sz w:val="24"/>
          <w:szCs w:val="24"/>
        </w:rPr>
        <w:t>016年是我国</w:t>
      </w:r>
      <w:r>
        <w:rPr>
          <w:rStyle w:val="a5"/>
          <w:rFonts w:ascii="仿宋_GB2312" w:eastAsia="仿宋_GB2312" w:hAnsi="仿宋" w:cs="Times New Roman"/>
          <w:bCs/>
          <w:color w:val="auto"/>
          <w:sz w:val="24"/>
          <w:szCs w:val="24"/>
        </w:rPr>
        <w:t>“</w:t>
      </w:r>
      <w:r w:rsidRPr="00761508">
        <w:rPr>
          <w:rStyle w:val="a5"/>
          <w:rFonts w:ascii="仿宋_GB2312" w:eastAsia="仿宋_GB2312" w:hAnsi="仿宋" w:cs="Times New Roman"/>
          <w:bCs/>
          <w:color w:val="auto"/>
          <w:sz w:val="24"/>
          <w:szCs w:val="24"/>
        </w:rPr>
        <w:t>十三五</w:t>
      </w:r>
      <w:r>
        <w:rPr>
          <w:rStyle w:val="a5"/>
          <w:rFonts w:ascii="仿宋_GB2312" w:eastAsia="仿宋_GB2312" w:hAnsi="仿宋" w:cs="Times New Roman"/>
          <w:bCs/>
          <w:color w:val="auto"/>
          <w:sz w:val="24"/>
          <w:szCs w:val="24"/>
        </w:rPr>
        <w:t>”</w:t>
      </w:r>
      <w:r w:rsidR="00761508" w:rsidRPr="00761508">
        <w:rPr>
          <w:rStyle w:val="a5"/>
          <w:rFonts w:ascii="仿宋_GB2312" w:eastAsia="仿宋_GB2312" w:hAnsi="仿宋" w:cs="Times New Roman"/>
          <w:bCs/>
          <w:color w:val="auto"/>
          <w:sz w:val="24"/>
          <w:szCs w:val="24"/>
        </w:rPr>
        <w:t>发展规划纲要实施的第一年，是高等教育综合改革继续深入推进的一年。</w:t>
      </w:r>
      <w:r w:rsidRPr="00A65B69">
        <w:rPr>
          <w:rStyle w:val="a5"/>
          <w:rFonts w:ascii="仿宋_GB2312" w:eastAsia="仿宋_GB2312" w:hAnsi="仿宋" w:cs="Times New Roman"/>
          <w:bCs/>
          <w:color w:val="auto"/>
          <w:sz w:val="24"/>
          <w:szCs w:val="24"/>
        </w:rPr>
        <w:t>本次盘点的</w:t>
      </w:r>
      <w:r w:rsidR="00761508" w:rsidRPr="00A65B69">
        <w:rPr>
          <w:rStyle w:val="a5"/>
          <w:rFonts w:ascii="仿宋_GB2312" w:eastAsia="仿宋_GB2312" w:hAnsi="仿宋" w:cs="Times New Roman"/>
          <w:bCs/>
          <w:color w:val="auto"/>
          <w:sz w:val="24"/>
          <w:szCs w:val="24"/>
        </w:rPr>
        <w:t>十件大事</w:t>
      </w:r>
      <w:r w:rsidR="00A65B69" w:rsidRPr="00A65B69">
        <w:rPr>
          <w:rStyle w:val="a5"/>
          <w:rFonts w:ascii="仿宋_GB2312" w:eastAsia="仿宋_GB2312" w:hAnsi="仿宋" w:cs="Times New Roman" w:hint="eastAsia"/>
          <w:bCs/>
          <w:color w:val="auto"/>
          <w:sz w:val="24"/>
          <w:szCs w:val="24"/>
        </w:rPr>
        <w:t>突出</w:t>
      </w:r>
      <w:r w:rsidR="000C59FD" w:rsidRPr="00A65B69">
        <w:rPr>
          <w:rStyle w:val="a5"/>
          <w:rFonts w:ascii="仿宋_GB2312" w:eastAsia="仿宋_GB2312" w:hAnsi="仿宋" w:cs="Times New Roman"/>
          <w:bCs/>
          <w:color w:val="auto"/>
          <w:sz w:val="24"/>
          <w:szCs w:val="24"/>
        </w:rPr>
        <w:t>三类</w:t>
      </w:r>
      <w:r w:rsidR="00761508" w:rsidRPr="00A65B69">
        <w:rPr>
          <w:rStyle w:val="a5"/>
          <w:rFonts w:ascii="仿宋_GB2312" w:eastAsia="仿宋_GB2312" w:hAnsi="仿宋" w:cs="Times New Roman"/>
          <w:bCs/>
          <w:color w:val="auto"/>
          <w:sz w:val="24"/>
          <w:szCs w:val="24"/>
        </w:rPr>
        <w:t>特点</w:t>
      </w:r>
      <w:r w:rsidR="00761508" w:rsidRPr="00761508">
        <w:rPr>
          <w:rStyle w:val="a5"/>
          <w:rFonts w:ascii="仿宋_GB2312" w:eastAsia="仿宋_GB2312" w:hAnsi="仿宋" w:cs="Times New Roman"/>
          <w:bCs/>
          <w:color w:val="auto"/>
          <w:sz w:val="24"/>
          <w:szCs w:val="24"/>
        </w:rPr>
        <w:t>：</w:t>
      </w:r>
      <w:r w:rsidR="00761508" w:rsidRPr="0061615E">
        <w:rPr>
          <w:rStyle w:val="a5"/>
          <w:rFonts w:ascii="仿宋_GB2312" w:eastAsia="仿宋_GB2312" w:hAnsi="仿宋" w:cs="Times New Roman"/>
          <w:b/>
          <w:bCs/>
          <w:color w:val="auto"/>
          <w:sz w:val="24"/>
          <w:szCs w:val="24"/>
        </w:rPr>
        <w:t>一是政策性，</w:t>
      </w:r>
      <w:r w:rsidR="00761508" w:rsidRPr="00761508">
        <w:rPr>
          <w:rStyle w:val="a5"/>
          <w:rFonts w:ascii="仿宋_GB2312" w:eastAsia="仿宋_GB2312" w:hAnsi="仿宋" w:cs="Times New Roman"/>
          <w:bCs/>
          <w:color w:val="auto"/>
          <w:sz w:val="24"/>
          <w:szCs w:val="24"/>
        </w:rPr>
        <w:t>在高等教育发展的宏观政策方面比重</w:t>
      </w:r>
      <w:r>
        <w:rPr>
          <w:rStyle w:val="a5"/>
          <w:rFonts w:ascii="仿宋_GB2312" w:eastAsia="仿宋_GB2312" w:hAnsi="仿宋" w:cs="Times New Roman"/>
          <w:bCs/>
          <w:color w:val="auto"/>
          <w:sz w:val="24"/>
          <w:szCs w:val="24"/>
        </w:rPr>
        <w:t>较</w:t>
      </w:r>
      <w:r w:rsidR="00761508" w:rsidRPr="00761508">
        <w:rPr>
          <w:rStyle w:val="a5"/>
          <w:rFonts w:ascii="仿宋_GB2312" w:eastAsia="仿宋_GB2312" w:hAnsi="仿宋" w:cs="Times New Roman"/>
          <w:bCs/>
          <w:color w:val="auto"/>
          <w:sz w:val="24"/>
          <w:szCs w:val="24"/>
        </w:rPr>
        <w:t>大；</w:t>
      </w:r>
      <w:r w:rsidR="00761508" w:rsidRPr="0061615E">
        <w:rPr>
          <w:rStyle w:val="a5"/>
          <w:rFonts w:ascii="仿宋_GB2312" w:eastAsia="仿宋_GB2312" w:hAnsi="仿宋" w:cs="Times New Roman"/>
          <w:b/>
          <w:bCs/>
          <w:color w:val="auto"/>
          <w:sz w:val="24"/>
          <w:szCs w:val="24"/>
        </w:rPr>
        <w:t>二是发展性，</w:t>
      </w:r>
      <w:r w:rsidRPr="0061615E">
        <w:rPr>
          <w:rStyle w:val="a5"/>
          <w:rFonts w:ascii="仿宋_GB2312" w:eastAsia="仿宋_GB2312" w:hAnsi="仿宋" w:cs="Times New Roman"/>
          <w:bCs/>
          <w:color w:val="auto"/>
          <w:sz w:val="24"/>
          <w:szCs w:val="24"/>
        </w:rPr>
        <w:t>聚焦在</w:t>
      </w:r>
      <w:r w:rsidR="00761508" w:rsidRPr="00761508">
        <w:rPr>
          <w:rStyle w:val="a5"/>
          <w:rFonts w:ascii="仿宋_GB2312" w:eastAsia="仿宋_GB2312" w:hAnsi="仿宋" w:cs="Times New Roman"/>
          <w:bCs/>
          <w:color w:val="auto"/>
          <w:sz w:val="24"/>
          <w:szCs w:val="24"/>
        </w:rPr>
        <w:t>高等教育发展问题；</w:t>
      </w:r>
      <w:r w:rsidR="00761508" w:rsidRPr="0061615E">
        <w:rPr>
          <w:rStyle w:val="a5"/>
          <w:rFonts w:ascii="仿宋_GB2312" w:eastAsia="仿宋_GB2312" w:hAnsi="仿宋" w:cs="Times New Roman"/>
          <w:b/>
          <w:bCs/>
          <w:color w:val="auto"/>
          <w:sz w:val="24"/>
          <w:szCs w:val="24"/>
        </w:rPr>
        <w:t>三是现实性，</w:t>
      </w:r>
      <w:r w:rsidR="00761508" w:rsidRPr="00761508">
        <w:rPr>
          <w:rStyle w:val="a5"/>
          <w:rFonts w:ascii="仿宋_GB2312" w:eastAsia="仿宋_GB2312" w:hAnsi="仿宋" w:cs="Times New Roman"/>
          <w:bCs/>
          <w:color w:val="auto"/>
          <w:sz w:val="24"/>
          <w:szCs w:val="24"/>
        </w:rPr>
        <w:t>反映高等学校的一些现实问题</w:t>
      </w:r>
      <w:r>
        <w:rPr>
          <w:rStyle w:val="a5"/>
          <w:rFonts w:ascii="仿宋_GB2312" w:eastAsia="仿宋_GB2312" w:hAnsi="仿宋" w:cs="Times New Roman" w:hint="eastAsia"/>
          <w:bCs/>
          <w:color w:val="auto"/>
          <w:sz w:val="24"/>
          <w:szCs w:val="24"/>
        </w:rPr>
        <w:t>。</w:t>
      </w:r>
      <w:r w:rsidR="00761508" w:rsidRPr="00761508">
        <w:rPr>
          <w:rStyle w:val="a5"/>
          <w:rFonts w:ascii="仿宋_GB2312" w:eastAsia="仿宋_GB2312" w:hAnsi="仿宋" w:cs="Times New Roman"/>
          <w:bCs/>
          <w:color w:val="auto"/>
          <w:sz w:val="24"/>
          <w:szCs w:val="24"/>
        </w:rPr>
        <w:t>通过</w:t>
      </w:r>
      <w:r>
        <w:rPr>
          <w:rStyle w:val="a5"/>
          <w:rFonts w:ascii="仿宋_GB2312" w:eastAsia="仿宋_GB2312" w:hAnsi="仿宋" w:cs="Times New Roman"/>
          <w:bCs/>
          <w:color w:val="auto"/>
          <w:sz w:val="24"/>
          <w:szCs w:val="24"/>
        </w:rPr>
        <w:t>盘点回顾，以期</w:t>
      </w:r>
      <w:r w:rsidR="00761508" w:rsidRPr="00761508">
        <w:rPr>
          <w:rStyle w:val="a5"/>
          <w:rFonts w:ascii="仿宋_GB2312" w:eastAsia="仿宋_GB2312" w:hAnsi="仿宋" w:cs="Times New Roman"/>
          <w:bCs/>
          <w:color w:val="auto"/>
          <w:sz w:val="24"/>
          <w:szCs w:val="24"/>
        </w:rPr>
        <w:t>掌握高等教育发展的脉络、揭示高等教育发展规律。</w:t>
      </w:r>
    </w:p>
    <w:p w:rsidR="00551ECB" w:rsidRPr="00551ECB" w:rsidRDefault="00551ECB" w:rsidP="003457AD">
      <w:pPr>
        <w:spacing w:line="380" w:lineRule="exact"/>
        <w:ind w:firstLineChars="200" w:firstLine="480"/>
        <w:jc w:val="left"/>
        <w:rPr>
          <w:rStyle w:val="a5"/>
          <w:rFonts w:ascii="仿宋_GB2312" w:eastAsia="仿宋_GB2312" w:hAnsi="仿宋" w:cs="Times New Roman"/>
          <w:bCs/>
          <w:color w:val="auto"/>
          <w:sz w:val="24"/>
          <w:szCs w:val="24"/>
        </w:rPr>
      </w:pPr>
      <w:r w:rsidRPr="00551ECB">
        <w:rPr>
          <w:rStyle w:val="a5"/>
          <w:rFonts w:ascii="仿宋_GB2312" w:eastAsia="仿宋_GB2312" w:hAnsi="仿宋" w:cs="Times New Roman"/>
          <w:bCs/>
          <w:color w:val="auto"/>
          <w:sz w:val="24"/>
          <w:szCs w:val="24"/>
        </w:rPr>
        <w:t>一</w:t>
      </w:r>
      <w:r w:rsidR="002523F9">
        <w:rPr>
          <w:rStyle w:val="a5"/>
          <w:rFonts w:ascii="仿宋_GB2312" w:eastAsia="仿宋_GB2312" w:hAnsi="仿宋" w:cs="Times New Roman"/>
          <w:bCs/>
          <w:color w:val="auto"/>
          <w:sz w:val="24"/>
          <w:szCs w:val="24"/>
        </w:rPr>
        <w:t>、</w:t>
      </w:r>
      <w:r w:rsidRPr="00551ECB">
        <w:rPr>
          <w:rStyle w:val="a5"/>
          <w:rFonts w:ascii="仿宋_GB2312" w:eastAsia="仿宋_GB2312" w:hAnsi="仿宋" w:cs="Times New Roman"/>
          <w:b/>
          <w:color w:val="auto"/>
          <w:sz w:val="24"/>
          <w:szCs w:val="24"/>
        </w:rPr>
        <w:t>全国高校思政会议，全面提升育人水平</w:t>
      </w:r>
    </w:p>
    <w:p w:rsidR="00551ECB" w:rsidRPr="00053867" w:rsidRDefault="00551ECB" w:rsidP="003457AD">
      <w:pPr>
        <w:spacing w:line="380" w:lineRule="exact"/>
        <w:ind w:firstLineChars="200" w:firstLine="480"/>
        <w:jc w:val="left"/>
        <w:rPr>
          <w:rStyle w:val="a5"/>
          <w:rFonts w:ascii="仿宋_GB2312" w:eastAsia="仿宋_GB2312" w:hAnsi="仿宋" w:cs="Times New Roman"/>
          <w:bCs/>
          <w:color w:val="FF0000"/>
          <w:sz w:val="24"/>
          <w:szCs w:val="24"/>
        </w:rPr>
      </w:pPr>
      <w:r w:rsidRPr="002523F9">
        <w:rPr>
          <w:rStyle w:val="a5"/>
          <w:rFonts w:ascii="仿宋_GB2312" w:eastAsia="仿宋_GB2312" w:hAnsi="仿宋" w:cs="Times New Roman"/>
          <w:bCs/>
          <w:color w:val="auto"/>
          <w:sz w:val="24"/>
          <w:szCs w:val="24"/>
        </w:rPr>
        <w:t>全国高校思想政治工作会议12月7日至8日在北京召开。习近平</w:t>
      </w:r>
      <w:r w:rsidR="002523F9">
        <w:rPr>
          <w:rStyle w:val="a5"/>
          <w:rFonts w:ascii="仿宋_GB2312" w:eastAsia="仿宋_GB2312" w:hAnsi="仿宋" w:cs="Times New Roman"/>
          <w:bCs/>
          <w:color w:val="auto"/>
          <w:sz w:val="24"/>
          <w:szCs w:val="24"/>
        </w:rPr>
        <w:t>同志</w:t>
      </w:r>
      <w:r w:rsidRPr="002523F9">
        <w:rPr>
          <w:rStyle w:val="a5"/>
          <w:rFonts w:ascii="仿宋_GB2312" w:eastAsia="仿宋_GB2312" w:hAnsi="仿宋" w:cs="Times New Roman"/>
          <w:bCs/>
          <w:color w:val="auto"/>
          <w:sz w:val="24"/>
          <w:szCs w:val="24"/>
        </w:rPr>
        <w:t>出席会议并发表重要讲话。他强调，高校思想政治工作关系高校培养什么样的人、如何培养人以及为谁培养人这个根本问题。要坚持把立德树人作为中心环节，把思想政治工作贯穿全过程，实现全程育人、全方位育人，努力开创我国高等教育事业发展新局面。</w:t>
      </w:r>
    </w:p>
    <w:p w:rsidR="002523F9" w:rsidRPr="00B51407" w:rsidRDefault="002523F9" w:rsidP="003457AD">
      <w:pPr>
        <w:spacing w:line="380" w:lineRule="exact"/>
        <w:ind w:firstLineChars="200" w:firstLine="480"/>
        <w:jc w:val="left"/>
        <w:rPr>
          <w:rStyle w:val="a5"/>
          <w:rFonts w:ascii="仿宋_GB2312" w:eastAsia="仿宋_GB2312" w:hAnsi="仿宋" w:cs="Times New Roman"/>
          <w:bCs/>
          <w:color w:val="auto"/>
          <w:sz w:val="24"/>
          <w:szCs w:val="24"/>
        </w:rPr>
      </w:pPr>
      <w:r w:rsidRPr="00B51407">
        <w:rPr>
          <w:rStyle w:val="a5"/>
          <w:rFonts w:ascii="仿宋_GB2312" w:eastAsia="仿宋_GB2312" w:hAnsi="仿宋" w:cs="Times New Roman"/>
          <w:bCs/>
          <w:color w:val="auto"/>
          <w:sz w:val="24"/>
          <w:szCs w:val="24"/>
        </w:rPr>
        <w:t>二、</w:t>
      </w:r>
      <w:r w:rsidRPr="00B51407">
        <w:rPr>
          <w:rStyle w:val="a5"/>
          <w:rFonts w:ascii="仿宋_GB2312" w:eastAsia="仿宋_GB2312" w:hAnsi="仿宋" w:cs="Times New Roman"/>
          <w:b/>
          <w:color w:val="auto"/>
          <w:sz w:val="24"/>
          <w:szCs w:val="24"/>
        </w:rPr>
        <w:t>高等教育</w:t>
      </w:r>
      <w:r w:rsidR="0071378F" w:rsidRPr="00B51407">
        <w:rPr>
          <w:rStyle w:val="a5"/>
          <w:rFonts w:ascii="仿宋_GB2312" w:eastAsia="仿宋_GB2312" w:hAnsi="仿宋" w:cs="Times New Roman" w:hint="eastAsia"/>
          <w:b/>
          <w:color w:val="auto"/>
          <w:sz w:val="24"/>
          <w:szCs w:val="24"/>
        </w:rPr>
        <w:t>“</w:t>
      </w:r>
      <w:r w:rsidRPr="00B51407">
        <w:rPr>
          <w:rStyle w:val="a5"/>
          <w:rFonts w:ascii="仿宋_GB2312" w:eastAsia="仿宋_GB2312" w:hAnsi="仿宋" w:cs="Times New Roman"/>
          <w:b/>
          <w:color w:val="auto"/>
          <w:sz w:val="24"/>
          <w:szCs w:val="24"/>
        </w:rPr>
        <w:t>四个回归</w:t>
      </w:r>
      <w:r w:rsidR="0071378F" w:rsidRPr="00B51407">
        <w:rPr>
          <w:rStyle w:val="a5"/>
          <w:rFonts w:ascii="仿宋_GB2312" w:eastAsia="仿宋_GB2312" w:hAnsi="仿宋" w:cs="Times New Roman" w:hint="eastAsia"/>
          <w:b/>
          <w:color w:val="auto"/>
          <w:sz w:val="24"/>
          <w:szCs w:val="24"/>
        </w:rPr>
        <w:t>”</w:t>
      </w:r>
      <w:r w:rsidRPr="00B51407">
        <w:rPr>
          <w:rStyle w:val="a5"/>
          <w:rFonts w:ascii="仿宋_GB2312" w:eastAsia="仿宋_GB2312" w:hAnsi="仿宋" w:cs="Times New Roman"/>
          <w:b/>
          <w:color w:val="auto"/>
          <w:sz w:val="24"/>
          <w:szCs w:val="24"/>
        </w:rPr>
        <w:t>，</w:t>
      </w:r>
      <w:r w:rsidR="00D53EC7" w:rsidRPr="00B51407">
        <w:rPr>
          <w:rStyle w:val="a5"/>
          <w:rFonts w:asciiTheme="minorHAnsi" w:eastAsia="仿宋_GB2312" w:hAnsiTheme="minorHAnsi" w:cs="Times New Roman" w:hint="eastAsia"/>
          <w:b/>
          <w:color w:val="auto"/>
          <w:sz w:val="24"/>
          <w:szCs w:val="24"/>
        </w:rPr>
        <w:t>“</w:t>
      </w:r>
      <w:r w:rsidRPr="00B51407">
        <w:rPr>
          <w:rStyle w:val="a5"/>
          <w:rFonts w:ascii="仿宋_GB2312" w:eastAsia="仿宋_GB2312" w:hAnsi="仿宋" w:cs="Times New Roman"/>
          <w:b/>
          <w:color w:val="auto"/>
          <w:sz w:val="24"/>
          <w:szCs w:val="24"/>
        </w:rPr>
        <w:t>双一流</w:t>
      </w:r>
      <w:r w:rsidR="00D53EC7" w:rsidRPr="00B51407">
        <w:rPr>
          <w:rStyle w:val="a5"/>
          <w:rFonts w:ascii="仿宋_GB2312" w:eastAsia="仿宋_GB2312" w:hAnsi="仿宋" w:cs="Times New Roman" w:hint="eastAsia"/>
          <w:b/>
          <w:color w:val="auto"/>
          <w:sz w:val="24"/>
          <w:szCs w:val="24"/>
        </w:rPr>
        <w:t>”</w:t>
      </w:r>
      <w:r w:rsidRPr="00B51407">
        <w:rPr>
          <w:rStyle w:val="a5"/>
          <w:rFonts w:ascii="仿宋_GB2312" w:eastAsia="仿宋_GB2312" w:hAnsi="仿宋" w:cs="Times New Roman"/>
          <w:b/>
          <w:color w:val="auto"/>
          <w:sz w:val="24"/>
          <w:szCs w:val="24"/>
        </w:rPr>
        <w:t>建设积极推进</w:t>
      </w:r>
    </w:p>
    <w:p w:rsidR="002523F9" w:rsidRPr="002523F9" w:rsidRDefault="002523F9" w:rsidP="003457AD">
      <w:pPr>
        <w:spacing w:line="380" w:lineRule="exact"/>
        <w:ind w:firstLineChars="200" w:firstLine="480"/>
        <w:jc w:val="left"/>
        <w:rPr>
          <w:rStyle w:val="a5"/>
          <w:rFonts w:ascii="仿宋_GB2312" w:eastAsia="仿宋_GB2312" w:hAnsi="仿宋" w:cs="Times New Roman"/>
          <w:bCs/>
          <w:color w:val="auto"/>
          <w:sz w:val="24"/>
          <w:szCs w:val="24"/>
        </w:rPr>
      </w:pPr>
      <w:r w:rsidRPr="002523F9">
        <w:rPr>
          <w:rStyle w:val="a5"/>
          <w:rFonts w:ascii="仿宋_GB2312" w:eastAsia="仿宋_GB2312" w:hAnsi="仿宋" w:cs="Times New Roman"/>
          <w:bCs/>
          <w:color w:val="auto"/>
          <w:sz w:val="24"/>
          <w:szCs w:val="24"/>
        </w:rPr>
        <w:t>教育部10月15日召开武汉高等学校工作座谈会。陈宝生</w:t>
      </w:r>
      <w:r w:rsidR="00AA4758" w:rsidRPr="00AA4758">
        <w:rPr>
          <w:rStyle w:val="a5"/>
          <w:rFonts w:ascii="仿宋_GB2312" w:eastAsia="仿宋_GB2312" w:hAnsi="仿宋" w:cs="Times New Roman"/>
          <w:bCs/>
          <w:color w:val="auto"/>
          <w:sz w:val="24"/>
          <w:szCs w:val="24"/>
        </w:rPr>
        <w:t>出席会议并讲话</w:t>
      </w:r>
      <w:r w:rsidR="00AA4758">
        <w:rPr>
          <w:rStyle w:val="a5"/>
          <w:rFonts w:asciiTheme="minorHAnsi" w:eastAsia="仿宋_GB2312" w:hAnsiTheme="minorHAnsi" w:cs="Times New Roman" w:hint="eastAsia"/>
          <w:bCs/>
          <w:color w:val="auto"/>
          <w:sz w:val="24"/>
          <w:szCs w:val="24"/>
        </w:rPr>
        <w:t>，他</w:t>
      </w:r>
      <w:r w:rsidRPr="002523F9">
        <w:rPr>
          <w:rStyle w:val="a5"/>
          <w:rFonts w:ascii="仿宋_GB2312" w:eastAsia="仿宋_GB2312" w:hAnsi="仿宋" w:cs="Times New Roman"/>
          <w:bCs/>
          <w:color w:val="auto"/>
          <w:sz w:val="24"/>
          <w:szCs w:val="24"/>
        </w:rPr>
        <w:t>强调，</w:t>
      </w:r>
      <w:r>
        <w:rPr>
          <w:rStyle w:val="a5"/>
          <w:rFonts w:ascii="仿宋_GB2312" w:eastAsia="仿宋_GB2312" w:hAnsi="仿宋" w:cs="Times New Roman"/>
          <w:bCs/>
          <w:color w:val="auto"/>
          <w:sz w:val="24"/>
          <w:szCs w:val="24"/>
        </w:rPr>
        <w:t>高校</w:t>
      </w:r>
      <w:r w:rsidRPr="002523F9">
        <w:rPr>
          <w:rStyle w:val="a5"/>
          <w:rFonts w:ascii="仿宋_GB2312" w:eastAsia="仿宋_GB2312" w:hAnsi="仿宋" w:cs="Times New Roman"/>
          <w:bCs/>
          <w:color w:val="auto"/>
          <w:sz w:val="24"/>
          <w:szCs w:val="24"/>
        </w:rPr>
        <w:t>在</w:t>
      </w:r>
      <w:r w:rsidR="00AA4758">
        <w:rPr>
          <w:rStyle w:val="a5"/>
          <w:rFonts w:ascii="仿宋_GB2312" w:eastAsia="仿宋_GB2312" w:hAnsi="仿宋" w:cs="Times New Roman" w:hint="eastAsia"/>
          <w:bCs/>
          <w:color w:val="auto"/>
          <w:sz w:val="24"/>
          <w:szCs w:val="24"/>
        </w:rPr>
        <w:t>“</w:t>
      </w:r>
      <w:r w:rsidRPr="002523F9">
        <w:rPr>
          <w:rStyle w:val="a5"/>
          <w:rFonts w:ascii="仿宋_GB2312" w:eastAsia="仿宋_GB2312" w:hAnsi="仿宋" w:cs="Times New Roman"/>
          <w:bCs/>
          <w:color w:val="auto"/>
          <w:sz w:val="24"/>
          <w:szCs w:val="24"/>
        </w:rPr>
        <w:t>双一流</w:t>
      </w:r>
      <w:r w:rsidR="00AA4758">
        <w:rPr>
          <w:rStyle w:val="a5"/>
          <w:rFonts w:ascii="仿宋_GB2312" w:eastAsia="仿宋_GB2312" w:hAnsi="仿宋" w:cs="Times New Roman" w:hint="eastAsia"/>
          <w:bCs/>
          <w:color w:val="auto"/>
          <w:sz w:val="24"/>
          <w:szCs w:val="24"/>
        </w:rPr>
        <w:t>”</w:t>
      </w:r>
      <w:r w:rsidRPr="002523F9">
        <w:rPr>
          <w:rStyle w:val="a5"/>
          <w:rFonts w:ascii="仿宋_GB2312" w:eastAsia="仿宋_GB2312" w:hAnsi="仿宋" w:cs="Times New Roman"/>
          <w:bCs/>
          <w:color w:val="auto"/>
          <w:sz w:val="24"/>
          <w:szCs w:val="24"/>
        </w:rPr>
        <w:t>建设进程中，一</w:t>
      </w:r>
      <w:r>
        <w:rPr>
          <w:rStyle w:val="a5"/>
          <w:rFonts w:ascii="仿宋_GB2312" w:eastAsia="仿宋_GB2312" w:hAnsi="仿宋" w:cs="Times New Roman"/>
          <w:bCs/>
          <w:color w:val="auto"/>
          <w:sz w:val="24"/>
          <w:szCs w:val="24"/>
        </w:rPr>
        <w:t>要</w:t>
      </w:r>
      <w:r w:rsidRPr="002523F9">
        <w:rPr>
          <w:rStyle w:val="a5"/>
          <w:rFonts w:ascii="仿宋_GB2312" w:eastAsia="仿宋_GB2312" w:hAnsi="仿宋" w:cs="Times New Roman"/>
          <w:bCs/>
          <w:color w:val="auto"/>
          <w:sz w:val="24"/>
          <w:szCs w:val="24"/>
        </w:rPr>
        <w:t>回归常识</w:t>
      </w:r>
      <w:r>
        <w:rPr>
          <w:rStyle w:val="a5"/>
          <w:rFonts w:ascii="仿宋_GB2312" w:eastAsia="仿宋_GB2312" w:hAnsi="仿宋" w:cs="Times New Roman" w:hint="eastAsia"/>
          <w:bCs/>
          <w:color w:val="auto"/>
          <w:sz w:val="24"/>
          <w:szCs w:val="24"/>
        </w:rPr>
        <w:t>，</w:t>
      </w:r>
      <w:r w:rsidRPr="002523F9">
        <w:rPr>
          <w:rStyle w:val="a5"/>
          <w:rFonts w:ascii="仿宋_GB2312" w:eastAsia="仿宋_GB2312" w:hAnsi="仿宋" w:cs="Times New Roman"/>
          <w:bCs/>
          <w:color w:val="auto"/>
          <w:sz w:val="24"/>
          <w:szCs w:val="24"/>
        </w:rPr>
        <w:t>教育的常识就是读书。二</w:t>
      </w:r>
      <w:r>
        <w:rPr>
          <w:rStyle w:val="a5"/>
          <w:rFonts w:ascii="仿宋_GB2312" w:eastAsia="仿宋_GB2312" w:hAnsi="仿宋" w:cs="Times New Roman"/>
          <w:bCs/>
          <w:color w:val="auto"/>
          <w:sz w:val="24"/>
          <w:szCs w:val="24"/>
        </w:rPr>
        <w:t>要</w:t>
      </w:r>
      <w:r w:rsidRPr="002523F9">
        <w:rPr>
          <w:rStyle w:val="a5"/>
          <w:rFonts w:ascii="仿宋_GB2312" w:eastAsia="仿宋_GB2312" w:hAnsi="仿宋" w:cs="Times New Roman"/>
          <w:bCs/>
          <w:color w:val="auto"/>
          <w:sz w:val="24"/>
          <w:szCs w:val="24"/>
        </w:rPr>
        <w:t>回归本分</w:t>
      </w:r>
      <w:r>
        <w:rPr>
          <w:rStyle w:val="a5"/>
          <w:rFonts w:ascii="仿宋_GB2312" w:eastAsia="仿宋_GB2312" w:hAnsi="仿宋" w:cs="Times New Roman"/>
          <w:bCs/>
          <w:color w:val="auto"/>
          <w:sz w:val="24"/>
          <w:szCs w:val="24"/>
        </w:rPr>
        <w:t>，</w:t>
      </w:r>
      <w:r w:rsidRPr="002523F9">
        <w:rPr>
          <w:rStyle w:val="a5"/>
          <w:rFonts w:ascii="仿宋_GB2312" w:eastAsia="仿宋_GB2312" w:hAnsi="仿宋" w:cs="Times New Roman"/>
          <w:bCs/>
          <w:color w:val="auto"/>
          <w:sz w:val="24"/>
          <w:szCs w:val="24"/>
        </w:rPr>
        <w:t>教育的基本功能就是教书育人。三</w:t>
      </w:r>
      <w:r>
        <w:rPr>
          <w:rStyle w:val="a5"/>
          <w:rFonts w:ascii="仿宋_GB2312" w:eastAsia="仿宋_GB2312" w:hAnsi="仿宋" w:cs="Times New Roman"/>
          <w:bCs/>
          <w:color w:val="auto"/>
          <w:sz w:val="24"/>
          <w:szCs w:val="24"/>
        </w:rPr>
        <w:t>要</w:t>
      </w:r>
      <w:r w:rsidRPr="002523F9">
        <w:rPr>
          <w:rStyle w:val="a5"/>
          <w:rFonts w:ascii="仿宋_GB2312" w:eastAsia="仿宋_GB2312" w:hAnsi="仿宋" w:cs="Times New Roman"/>
          <w:bCs/>
          <w:color w:val="auto"/>
          <w:sz w:val="24"/>
          <w:szCs w:val="24"/>
        </w:rPr>
        <w:t>回归初心</w:t>
      </w:r>
      <w:r>
        <w:rPr>
          <w:rStyle w:val="a5"/>
          <w:rFonts w:ascii="仿宋_GB2312" w:eastAsia="仿宋_GB2312" w:hAnsi="仿宋" w:cs="Times New Roman"/>
          <w:bCs/>
          <w:color w:val="auto"/>
          <w:sz w:val="24"/>
          <w:szCs w:val="24"/>
        </w:rPr>
        <w:t>，教育工作者的初心就是培养人才</w:t>
      </w:r>
      <w:r w:rsidRPr="002523F9">
        <w:rPr>
          <w:rStyle w:val="a5"/>
          <w:rFonts w:ascii="仿宋_GB2312" w:eastAsia="仿宋_GB2312" w:hAnsi="仿宋" w:cs="Times New Roman"/>
          <w:bCs/>
          <w:color w:val="auto"/>
          <w:sz w:val="24"/>
          <w:szCs w:val="24"/>
        </w:rPr>
        <w:t>。四</w:t>
      </w:r>
      <w:r>
        <w:rPr>
          <w:rStyle w:val="a5"/>
          <w:rFonts w:ascii="仿宋_GB2312" w:eastAsia="仿宋_GB2312" w:hAnsi="仿宋" w:cs="Times New Roman"/>
          <w:bCs/>
          <w:color w:val="auto"/>
          <w:sz w:val="24"/>
          <w:szCs w:val="24"/>
        </w:rPr>
        <w:t>要</w:t>
      </w:r>
      <w:r w:rsidRPr="002523F9">
        <w:rPr>
          <w:rStyle w:val="a5"/>
          <w:rFonts w:ascii="仿宋_GB2312" w:eastAsia="仿宋_GB2312" w:hAnsi="仿宋" w:cs="Times New Roman"/>
          <w:bCs/>
          <w:color w:val="auto"/>
          <w:sz w:val="24"/>
          <w:szCs w:val="24"/>
        </w:rPr>
        <w:t>回归梦想</w:t>
      </w:r>
      <w:r>
        <w:rPr>
          <w:rStyle w:val="a5"/>
          <w:rFonts w:ascii="仿宋_GB2312" w:eastAsia="仿宋_GB2312" w:hAnsi="仿宋" w:cs="Times New Roman"/>
          <w:bCs/>
          <w:color w:val="auto"/>
          <w:sz w:val="24"/>
          <w:szCs w:val="24"/>
        </w:rPr>
        <w:t>，</w:t>
      </w:r>
      <w:r w:rsidRPr="002523F9">
        <w:rPr>
          <w:rStyle w:val="a5"/>
          <w:rFonts w:ascii="仿宋_GB2312" w:eastAsia="仿宋_GB2312" w:hAnsi="仿宋" w:cs="Times New Roman"/>
          <w:bCs/>
          <w:color w:val="auto"/>
          <w:sz w:val="24"/>
          <w:szCs w:val="24"/>
        </w:rPr>
        <w:t>教育梦就是报国梦、强国梦，具体体现就是</w:t>
      </w:r>
      <w:r w:rsidRPr="002523F9">
        <w:rPr>
          <w:rStyle w:val="a5"/>
          <w:rFonts w:ascii="仿宋_GB2312" w:eastAsia="仿宋_GB2312" w:hAnsi="仿宋" w:cs="Times New Roman"/>
          <w:bCs/>
          <w:color w:val="auto"/>
          <w:sz w:val="24"/>
          <w:szCs w:val="24"/>
        </w:rPr>
        <w:t>“</w:t>
      </w:r>
      <w:r w:rsidRPr="002523F9">
        <w:rPr>
          <w:rStyle w:val="a5"/>
          <w:rFonts w:ascii="仿宋_GB2312" w:eastAsia="仿宋_GB2312" w:hAnsi="仿宋" w:cs="Times New Roman"/>
          <w:bCs/>
          <w:color w:val="auto"/>
          <w:sz w:val="24"/>
          <w:szCs w:val="24"/>
        </w:rPr>
        <w:t>双一流</w:t>
      </w:r>
      <w:r w:rsidRPr="002523F9">
        <w:rPr>
          <w:rStyle w:val="a5"/>
          <w:rFonts w:ascii="仿宋_GB2312" w:eastAsia="仿宋_GB2312" w:hAnsi="仿宋" w:cs="Times New Roman"/>
          <w:bCs/>
          <w:color w:val="auto"/>
          <w:sz w:val="24"/>
          <w:szCs w:val="24"/>
        </w:rPr>
        <w:t>”</w:t>
      </w:r>
      <w:r w:rsidRPr="002523F9">
        <w:rPr>
          <w:rStyle w:val="a5"/>
          <w:rFonts w:ascii="仿宋_GB2312" w:eastAsia="仿宋_GB2312" w:hAnsi="仿宋" w:cs="Times New Roman"/>
          <w:bCs/>
          <w:color w:val="auto"/>
          <w:sz w:val="24"/>
          <w:szCs w:val="24"/>
        </w:rPr>
        <w:t>建设。</w:t>
      </w:r>
    </w:p>
    <w:p w:rsidR="002523F9" w:rsidRPr="002523F9" w:rsidRDefault="002523F9" w:rsidP="003457AD">
      <w:pPr>
        <w:spacing w:line="380" w:lineRule="exact"/>
        <w:ind w:firstLineChars="200" w:firstLine="482"/>
        <w:jc w:val="left"/>
        <w:rPr>
          <w:rStyle w:val="a5"/>
          <w:rFonts w:ascii="仿宋_GB2312" w:eastAsia="仿宋_GB2312" w:hAnsi="仿宋" w:cs="Times New Roman"/>
          <w:b/>
          <w:bCs/>
          <w:color w:val="auto"/>
          <w:sz w:val="24"/>
          <w:szCs w:val="24"/>
        </w:rPr>
      </w:pPr>
      <w:r w:rsidRPr="002523F9">
        <w:rPr>
          <w:rStyle w:val="a5"/>
          <w:rFonts w:ascii="仿宋_GB2312" w:eastAsia="仿宋_GB2312" w:hAnsi="仿宋" w:cs="Times New Roman"/>
          <w:b/>
          <w:bCs/>
          <w:color w:val="auto"/>
          <w:sz w:val="24"/>
          <w:szCs w:val="24"/>
        </w:rPr>
        <w:t>三</w:t>
      </w:r>
      <w:r w:rsidRPr="002523F9">
        <w:rPr>
          <w:rStyle w:val="a5"/>
          <w:rFonts w:ascii="仿宋_GB2312" w:eastAsia="仿宋_GB2312" w:hAnsi="仿宋" w:cs="Times New Roman" w:hint="eastAsia"/>
          <w:b/>
          <w:bCs/>
          <w:color w:val="auto"/>
          <w:sz w:val="24"/>
          <w:szCs w:val="24"/>
        </w:rPr>
        <w:t>、</w:t>
      </w:r>
      <w:r w:rsidR="00A55123">
        <w:rPr>
          <w:rStyle w:val="a5"/>
          <w:rFonts w:ascii="仿宋_GB2312" w:eastAsia="仿宋_GB2312" w:hAnsi="仿宋" w:cs="Times New Roman" w:hint="eastAsia"/>
          <w:b/>
          <w:bCs/>
          <w:color w:val="auto"/>
          <w:sz w:val="24"/>
          <w:szCs w:val="24"/>
        </w:rPr>
        <w:t>高等</w:t>
      </w:r>
      <w:r w:rsidRPr="002523F9">
        <w:rPr>
          <w:rStyle w:val="a5"/>
          <w:rFonts w:ascii="仿宋_GB2312" w:eastAsia="仿宋_GB2312" w:hAnsi="仿宋" w:cs="Times New Roman"/>
          <w:b/>
          <w:color w:val="auto"/>
          <w:sz w:val="24"/>
          <w:szCs w:val="24"/>
        </w:rPr>
        <w:t>教育质量</w:t>
      </w:r>
      <w:r w:rsidRPr="002523F9">
        <w:rPr>
          <w:rStyle w:val="a5"/>
          <w:rFonts w:ascii="仿宋_GB2312" w:eastAsia="仿宋_GB2312" w:hAnsi="仿宋" w:cs="Times New Roman"/>
          <w:b/>
          <w:color w:val="auto"/>
          <w:sz w:val="24"/>
          <w:szCs w:val="24"/>
        </w:rPr>
        <w:t>“</w:t>
      </w:r>
      <w:r w:rsidRPr="002523F9">
        <w:rPr>
          <w:rStyle w:val="a5"/>
          <w:rFonts w:ascii="仿宋_GB2312" w:eastAsia="仿宋_GB2312" w:hAnsi="仿宋" w:cs="Times New Roman"/>
          <w:b/>
          <w:color w:val="auto"/>
          <w:sz w:val="24"/>
          <w:szCs w:val="24"/>
        </w:rPr>
        <w:t>国家报告</w:t>
      </w:r>
      <w:r w:rsidRPr="002523F9">
        <w:rPr>
          <w:rStyle w:val="a5"/>
          <w:rFonts w:ascii="仿宋_GB2312" w:eastAsia="仿宋_GB2312" w:hAnsi="仿宋" w:cs="Times New Roman"/>
          <w:b/>
          <w:color w:val="auto"/>
          <w:sz w:val="24"/>
          <w:szCs w:val="24"/>
        </w:rPr>
        <w:t>”</w:t>
      </w:r>
      <w:r w:rsidRPr="002523F9">
        <w:rPr>
          <w:rStyle w:val="a5"/>
          <w:rFonts w:ascii="仿宋_GB2312" w:eastAsia="仿宋_GB2312" w:hAnsi="仿宋" w:cs="Times New Roman"/>
          <w:b/>
          <w:color w:val="auto"/>
          <w:sz w:val="24"/>
          <w:szCs w:val="24"/>
        </w:rPr>
        <w:t>，高教实现跨越发展</w:t>
      </w:r>
    </w:p>
    <w:p w:rsidR="002523F9" w:rsidRPr="003457AD" w:rsidRDefault="002523F9" w:rsidP="003457AD">
      <w:pPr>
        <w:spacing w:line="380" w:lineRule="exact"/>
        <w:ind w:firstLineChars="200" w:firstLine="472"/>
        <w:jc w:val="left"/>
        <w:rPr>
          <w:rStyle w:val="a5"/>
          <w:rFonts w:ascii="仿宋_GB2312" w:eastAsia="仿宋_GB2312" w:hAnsi="仿宋" w:cs="Times New Roman"/>
          <w:bCs/>
          <w:color w:val="auto"/>
          <w:spacing w:val="-2"/>
          <w:sz w:val="24"/>
          <w:szCs w:val="24"/>
        </w:rPr>
      </w:pPr>
      <w:r w:rsidRPr="003457AD">
        <w:rPr>
          <w:rStyle w:val="a5"/>
          <w:rFonts w:ascii="仿宋_GB2312" w:eastAsia="仿宋_GB2312" w:hAnsi="仿宋" w:cs="Times New Roman"/>
          <w:bCs/>
          <w:color w:val="auto"/>
          <w:spacing w:val="-2"/>
          <w:sz w:val="24"/>
          <w:szCs w:val="24"/>
        </w:rPr>
        <w:t>教育部发布《中国高等教育质量报告》，这是我国首次发布高等教育质量报告，同时，也是世界上首次发布高等教育质量的</w:t>
      </w:r>
      <w:r w:rsidRPr="003457AD">
        <w:rPr>
          <w:rStyle w:val="a5"/>
          <w:rFonts w:ascii="仿宋_GB2312" w:eastAsia="仿宋_GB2312" w:hAnsi="仿宋" w:cs="Times New Roman"/>
          <w:bCs/>
          <w:color w:val="auto"/>
          <w:spacing w:val="-2"/>
          <w:sz w:val="24"/>
          <w:szCs w:val="24"/>
        </w:rPr>
        <w:t>“</w:t>
      </w:r>
      <w:r w:rsidRPr="003457AD">
        <w:rPr>
          <w:rStyle w:val="a5"/>
          <w:rFonts w:ascii="仿宋_GB2312" w:eastAsia="仿宋_GB2312" w:hAnsi="仿宋" w:cs="Times New Roman"/>
          <w:bCs/>
          <w:color w:val="auto"/>
          <w:spacing w:val="-2"/>
          <w:sz w:val="24"/>
          <w:szCs w:val="24"/>
        </w:rPr>
        <w:t>国家报告</w:t>
      </w:r>
      <w:r w:rsidRPr="003457AD">
        <w:rPr>
          <w:rStyle w:val="a5"/>
          <w:rFonts w:ascii="仿宋_GB2312" w:eastAsia="仿宋_GB2312" w:hAnsi="仿宋" w:cs="Times New Roman"/>
          <w:bCs/>
          <w:color w:val="auto"/>
          <w:spacing w:val="-2"/>
          <w:sz w:val="24"/>
          <w:szCs w:val="24"/>
        </w:rPr>
        <w:t>”</w:t>
      </w:r>
      <w:r w:rsidRPr="003457AD">
        <w:rPr>
          <w:rStyle w:val="a5"/>
          <w:rFonts w:ascii="仿宋_GB2312" w:eastAsia="仿宋_GB2312" w:hAnsi="仿宋" w:cs="Times New Roman"/>
          <w:bCs/>
          <w:color w:val="auto"/>
          <w:spacing w:val="-2"/>
          <w:sz w:val="24"/>
          <w:szCs w:val="24"/>
        </w:rPr>
        <w:t>。《报告》显示，中国高等教育飞速发展，对中国经济社会历史性变化起到人才和智力的决定性支撑。</w:t>
      </w:r>
    </w:p>
    <w:p w:rsidR="002523F9" w:rsidRPr="002523F9" w:rsidRDefault="002523F9" w:rsidP="003457AD">
      <w:pPr>
        <w:spacing w:line="380" w:lineRule="exact"/>
        <w:ind w:firstLineChars="200" w:firstLine="482"/>
        <w:jc w:val="left"/>
        <w:rPr>
          <w:rStyle w:val="a5"/>
          <w:rFonts w:ascii="仿宋_GB2312" w:eastAsia="仿宋_GB2312" w:hAnsi="仿宋" w:cs="Times New Roman"/>
          <w:b/>
          <w:bCs/>
          <w:color w:val="auto"/>
          <w:sz w:val="24"/>
          <w:szCs w:val="24"/>
        </w:rPr>
      </w:pPr>
      <w:r w:rsidRPr="002523F9">
        <w:rPr>
          <w:rStyle w:val="a5"/>
          <w:rFonts w:ascii="仿宋_GB2312" w:eastAsia="仿宋_GB2312" w:hAnsi="仿宋" w:cs="Times New Roman"/>
          <w:b/>
          <w:bCs/>
          <w:color w:val="auto"/>
          <w:sz w:val="24"/>
          <w:szCs w:val="24"/>
        </w:rPr>
        <w:t>四、</w:t>
      </w:r>
      <w:r w:rsidRPr="002523F9">
        <w:rPr>
          <w:rStyle w:val="a5"/>
          <w:rFonts w:ascii="仿宋_GB2312" w:eastAsia="仿宋_GB2312" w:hAnsi="仿宋" w:cs="Times New Roman"/>
          <w:b/>
          <w:color w:val="auto"/>
          <w:sz w:val="24"/>
          <w:szCs w:val="24"/>
        </w:rPr>
        <w:t>加入《华盛顿协议》，工程教育走向世界</w:t>
      </w:r>
    </w:p>
    <w:p w:rsidR="002523F9" w:rsidRDefault="002523F9" w:rsidP="003457AD">
      <w:pPr>
        <w:spacing w:line="380" w:lineRule="exact"/>
        <w:ind w:firstLineChars="200" w:firstLine="480"/>
        <w:jc w:val="left"/>
        <w:rPr>
          <w:rStyle w:val="a5"/>
          <w:rFonts w:ascii="仿宋_GB2312" w:eastAsia="仿宋_GB2312" w:hAnsi="仿宋" w:cs="Times New Roman"/>
          <w:bCs/>
          <w:color w:val="auto"/>
          <w:sz w:val="24"/>
          <w:szCs w:val="24"/>
        </w:rPr>
      </w:pPr>
      <w:r w:rsidRPr="002523F9">
        <w:rPr>
          <w:rStyle w:val="a5"/>
          <w:rFonts w:ascii="仿宋_GB2312" w:eastAsia="仿宋_GB2312" w:hAnsi="仿宋" w:cs="Times New Roman"/>
          <w:bCs/>
          <w:color w:val="auto"/>
          <w:sz w:val="24"/>
          <w:szCs w:val="24"/>
        </w:rPr>
        <w:lastRenderedPageBreak/>
        <w:t>在吉隆坡召开的国际工程联盟大会上，中国成为国际本科工程学位互认协议《华盛顿协议》的正式会员。</w:t>
      </w:r>
      <w:r w:rsidRPr="002523F9">
        <w:rPr>
          <w:rStyle w:val="a5"/>
          <w:rFonts w:ascii="仿宋_GB2312" w:eastAsia="仿宋_GB2312" w:hAnsi="仿宋" w:cs="Times New Roman"/>
          <w:bCs/>
          <w:color w:val="auto"/>
          <w:sz w:val="24"/>
          <w:szCs w:val="24"/>
        </w:rPr>
        <w:t>“</w:t>
      </w:r>
      <w:r w:rsidRPr="002523F9">
        <w:rPr>
          <w:rStyle w:val="a5"/>
          <w:rFonts w:ascii="仿宋_GB2312" w:eastAsia="仿宋_GB2312" w:hAnsi="仿宋" w:cs="Times New Roman"/>
          <w:bCs/>
          <w:color w:val="auto"/>
          <w:sz w:val="24"/>
          <w:szCs w:val="24"/>
        </w:rPr>
        <w:t>这是我国高等教育发展的一个里程碑，意味着英、美等发达国家认可了我国工程教育质量。</w:t>
      </w:r>
      <w:r w:rsidRPr="002523F9">
        <w:rPr>
          <w:rStyle w:val="a5"/>
          <w:rFonts w:ascii="仿宋_GB2312" w:eastAsia="仿宋_GB2312" w:hAnsi="仿宋" w:cs="Times New Roman"/>
          <w:bCs/>
          <w:color w:val="auto"/>
          <w:sz w:val="24"/>
          <w:szCs w:val="24"/>
        </w:rPr>
        <w:t>”</w:t>
      </w:r>
      <w:r w:rsidRPr="002523F9">
        <w:rPr>
          <w:rStyle w:val="a5"/>
          <w:rFonts w:ascii="仿宋_GB2312" w:eastAsia="仿宋_GB2312" w:hAnsi="仿宋" w:cs="Times New Roman"/>
          <w:bCs/>
          <w:color w:val="auto"/>
          <w:sz w:val="24"/>
          <w:szCs w:val="24"/>
        </w:rPr>
        <w:t>截至2015年底，已有553个专业点通过认证。</w:t>
      </w:r>
    </w:p>
    <w:p w:rsidR="002523F9" w:rsidRPr="002523F9" w:rsidRDefault="002523F9" w:rsidP="003457AD">
      <w:pPr>
        <w:spacing w:line="380" w:lineRule="exact"/>
        <w:ind w:firstLineChars="200" w:firstLine="482"/>
        <w:jc w:val="left"/>
        <w:rPr>
          <w:rStyle w:val="a5"/>
          <w:rFonts w:ascii="仿宋_GB2312" w:eastAsia="仿宋_GB2312" w:hAnsi="仿宋" w:cs="Times New Roman"/>
          <w:b/>
          <w:bCs/>
          <w:color w:val="auto"/>
          <w:sz w:val="24"/>
          <w:szCs w:val="24"/>
        </w:rPr>
      </w:pPr>
      <w:r w:rsidRPr="002523F9">
        <w:rPr>
          <w:rStyle w:val="a5"/>
          <w:rFonts w:ascii="仿宋_GB2312" w:eastAsia="仿宋_GB2312" w:hAnsi="仿宋" w:cs="Times New Roman"/>
          <w:b/>
          <w:bCs/>
          <w:color w:val="auto"/>
          <w:sz w:val="24"/>
          <w:szCs w:val="24"/>
        </w:rPr>
        <w:t>五</w:t>
      </w:r>
      <w:r>
        <w:rPr>
          <w:rStyle w:val="a5"/>
          <w:rFonts w:ascii="仿宋_GB2312" w:eastAsia="仿宋_GB2312" w:hAnsi="仿宋" w:cs="Times New Roman"/>
          <w:b/>
          <w:bCs/>
          <w:color w:val="auto"/>
          <w:sz w:val="24"/>
          <w:szCs w:val="24"/>
        </w:rPr>
        <w:t>、</w:t>
      </w:r>
      <w:r w:rsidRPr="002523F9">
        <w:rPr>
          <w:rStyle w:val="a5"/>
          <w:rFonts w:ascii="仿宋_GB2312" w:eastAsia="仿宋_GB2312" w:hAnsi="仿宋" w:cs="Times New Roman"/>
          <w:b/>
          <w:color w:val="auto"/>
          <w:sz w:val="24"/>
          <w:szCs w:val="24"/>
        </w:rPr>
        <w:t>深化教育教学改革，提高人才培养质量</w:t>
      </w:r>
    </w:p>
    <w:p w:rsidR="002523F9" w:rsidRPr="00A55123" w:rsidRDefault="00A55123" w:rsidP="003457AD">
      <w:pPr>
        <w:spacing w:line="380" w:lineRule="exact"/>
        <w:ind w:firstLineChars="200" w:firstLine="480"/>
        <w:jc w:val="left"/>
        <w:rPr>
          <w:rStyle w:val="a5"/>
          <w:rFonts w:ascii="仿宋_GB2312" w:eastAsia="仿宋_GB2312" w:hAnsi="仿宋" w:cs="Times New Roman"/>
          <w:bCs/>
          <w:color w:val="FF0000"/>
          <w:sz w:val="24"/>
          <w:szCs w:val="24"/>
        </w:rPr>
      </w:pPr>
      <w:r w:rsidRPr="003457AD">
        <w:rPr>
          <w:rStyle w:val="a5"/>
          <w:rFonts w:ascii="仿宋_GB2312" w:eastAsia="仿宋_GB2312" w:hAnsi="仿宋" w:cs="Times New Roman"/>
          <w:bCs/>
          <w:color w:val="auto"/>
          <w:sz w:val="24"/>
          <w:szCs w:val="24"/>
        </w:rPr>
        <w:t>教育部下发了《关于中央部门所属高校深化教育教学改革的指导意见》。高等学校不断推进教育教学改革，人才培养质量大幅提高，创造了许多可复制可推广的经验，在全国高校具有引领和示范作用。</w:t>
      </w:r>
      <w:r w:rsidRPr="00A55123">
        <w:rPr>
          <w:rStyle w:val="a5"/>
          <w:rFonts w:ascii="仿宋_GB2312" w:eastAsia="仿宋_GB2312" w:hAnsi="仿宋" w:cs="Times New Roman"/>
          <w:bCs/>
          <w:color w:val="auto"/>
          <w:sz w:val="24"/>
          <w:szCs w:val="24"/>
        </w:rPr>
        <w:t>但一些高校仍存在教育教学理念相对滞后、机制不够完善、内容方法陈旧单一、实践教学比较薄弱等问题。为继续推动和支持高校深化教育教学改革，在</w:t>
      </w:r>
      <w:r w:rsidRPr="00A55123">
        <w:rPr>
          <w:rStyle w:val="a5"/>
          <w:rFonts w:ascii="仿宋_GB2312" w:eastAsia="仿宋_GB2312" w:hAnsi="仿宋" w:cs="Times New Roman"/>
          <w:bCs/>
          <w:color w:val="auto"/>
          <w:sz w:val="24"/>
          <w:szCs w:val="24"/>
        </w:rPr>
        <w:t>“</w:t>
      </w:r>
      <w:r w:rsidRPr="00A55123">
        <w:rPr>
          <w:rStyle w:val="a5"/>
          <w:rFonts w:ascii="仿宋_GB2312" w:eastAsia="仿宋_GB2312" w:hAnsi="仿宋" w:cs="Times New Roman"/>
          <w:bCs/>
          <w:color w:val="auto"/>
          <w:sz w:val="24"/>
          <w:szCs w:val="24"/>
        </w:rPr>
        <w:t>十三五</w:t>
      </w:r>
      <w:r w:rsidRPr="00A55123">
        <w:rPr>
          <w:rStyle w:val="a5"/>
          <w:rFonts w:ascii="仿宋_GB2312" w:eastAsia="仿宋_GB2312" w:hAnsi="仿宋" w:cs="Times New Roman"/>
          <w:bCs/>
          <w:color w:val="auto"/>
          <w:sz w:val="24"/>
          <w:szCs w:val="24"/>
        </w:rPr>
        <w:t>”</w:t>
      </w:r>
      <w:r w:rsidRPr="00A55123">
        <w:rPr>
          <w:rStyle w:val="a5"/>
          <w:rFonts w:ascii="仿宋_GB2312" w:eastAsia="仿宋_GB2312" w:hAnsi="仿宋" w:cs="Times New Roman"/>
          <w:bCs/>
          <w:color w:val="auto"/>
          <w:sz w:val="24"/>
          <w:szCs w:val="24"/>
        </w:rPr>
        <w:t>期间实施中央高校教育教学改革专项。</w:t>
      </w:r>
    </w:p>
    <w:p w:rsidR="002523F9" w:rsidRPr="005D6524" w:rsidRDefault="002523F9" w:rsidP="003457AD">
      <w:pPr>
        <w:spacing w:line="380" w:lineRule="exact"/>
        <w:ind w:firstLineChars="200" w:firstLine="482"/>
        <w:jc w:val="left"/>
        <w:rPr>
          <w:rStyle w:val="a5"/>
          <w:rFonts w:ascii="仿宋_GB2312" w:eastAsia="仿宋_GB2312" w:hAnsi="仿宋" w:cs="Times New Roman"/>
          <w:b/>
          <w:bCs/>
          <w:color w:val="auto"/>
          <w:sz w:val="24"/>
          <w:szCs w:val="24"/>
        </w:rPr>
      </w:pPr>
      <w:r w:rsidRPr="005D6524">
        <w:rPr>
          <w:rStyle w:val="a5"/>
          <w:rFonts w:ascii="仿宋_GB2312" w:eastAsia="仿宋_GB2312" w:hAnsi="仿宋" w:cs="Times New Roman"/>
          <w:b/>
          <w:bCs/>
          <w:color w:val="auto"/>
          <w:sz w:val="24"/>
          <w:szCs w:val="24"/>
        </w:rPr>
        <w:t>六、</w:t>
      </w:r>
      <w:r w:rsidRPr="005D6524">
        <w:rPr>
          <w:rStyle w:val="a5"/>
          <w:rFonts w:ascii="仿宋_GB2312" w:eastAsia="仿宋_GB2312" w:hAnsi="仿宋" w:cs="Times New Roman"/>
          <w:b/>
          <w:color w:val="auto"/>
          <w:sz w:val="24"/>
          <w:szCs w:val="24"/>
        </w:rPr>
        <w:t>学位授权动态调整，优化学科专业结构</w:t>
      </w:r>
    </w:p>
    <w:p w:rsidR="00A55123" w:rsidRDefault="00A55123" w:rsidP="003457AD">
      <w:pPr>
        <w:spacing w:line="380" w:lineRule="exact"/>
        <w:ind w:firstLineChars="200" w:firstLine="480"/>
        <w:jc w:val="left"/>
        <w:rPr>
          <w:rStyle w:val="a5"/>
          <w:rFonts w:ascii="仿宋_GB2312" w:eastAsia="仿宋_GB2312" w:hAnsi="仿宋" w:cs="Times New Roman"/>
          <w:bCs/>
          <w:color w:val="auto"/>
          <w:sz w:val="24"/>
          <w:szCs w:val="24"/>
        </w:rPr>
      </w:pPr>
      <w:r w:rsidRPr="00A55123">
        <w:rPr>
          <w:rStyle w:val="a5"/>
          <w:rFonts w:ascii="仿宋_GB2312" w:eastAsia="仿宋_GB2312" w:hAnsi="仿宋" w:cs="Times New Roman"/>
          <w:bCs/>
          <w:color w:val="auto"/>
          <w:sz w:val="24"/>
          <w:szCs w:val="24"/>
        </w:rPr>
        <w:t>国务院学位委员会</w:t>
      </w:r>
      <w:r>
        <w:rPr>
          <w:rStyle w:val="a5"/>
          <w:rFonts w:ascii="仿宋_GB2312" w:eastAsia="仿宋_GB2312" w:hAnsi="仿宋" w:cs="Times New Roman" w:hint="eastAsia"/>
          <w:bCs/>
          <w:color w:val="auto"/>
          <w:sz w:val="24"/>
          <w:szCs w:val="24"/>
        </w:rPr>
        <w:t>组织开展</w:t>
      </w:r>
      <w:r w:rsidRPr="00A55123">
        <w:rPr>
          <w:rStyle w:val="a5"/>
          <w:rFonts w:ascii="仿宋_GB2312" w:eastAsia="仿宋_GB2312" w:hAnsi="仿宋" w:cs="Times New Roman"/>
          <w:bCs/>
          <w:color w:val="auto"/>
          <w:sz w:val="24"/>
          <w:szCs w:val="24"/>
        </w:rPr>
        <w:t>博士、硕士学位授权学科和专业学位授权类别动态调整，</w:t>
      </w:r>
      <w:r>
        <w:rPr>
          <w:rStyle w:val="a5"/>
          <w:rFonts w:ascii="仿宋_GB2312" w:eastAsia="仿宋_GB2312" w:hAnsi="仿宋" w:cs="Times New Roman" w:hint="eastAsia"/>
          <w:bCs/>
          <w:color w:val="auto"/>
          <w:sz w:val="24"/>
          <w:szCs w:val="24"/>
        </w:rPr>
        <w:t>从</w:t>
      </w:r>
      <w:r w:rsidRPr="00A55123">
        <w:rPr>
          <w:rStyle w:val="a5"/>
          <w:rFonts w:ascii="仿宋_GB2312" w:eastAsia="仿宋_GB2312" w:hAnsi="仿宋" w:cs="Times New Roman"/>
          <w:bCs/>
          <w:color w:val="auto"/>
          <w:sz w:val="24"/>
          <w:szCs w:val="24"/>
        </w:rPr>
        <w:t>结果</w:t>
      </w:r>
      <w:r>
        <w:rPr>
          <w:rStyle w:val="a5"/>
          <w:rFonts w:ascii="仿宋_GB2312" w:eastAsia="仿宋_GB2312" w:hAnsi="仿宋" w:cs="Times New Roman" w:hint="eastAsia"/>
          <w:bCs/>
          <w:color w:val="auto"/>
          <w:sz w:val="24"/>
          <w:szCs w:val="24"/>
        </w:rPr>
        <w:t>看</w:t>
      </w:r>
      <w:r w:rsidRPr="00A55123">
        <w:rPr>
          <w:rStyle w:val="a5"/>
          <w:rFonts w:ascii="仿宋_GB2312" w:eastAsia="仿宋_GB2312" w:hAnsi="仿宋" w:cs="Times New Roman"/>
          <w:bCs/>
          <w:color w:val="auto"/>
          <w:sz w:val="24"/>
          <w:szCs w:val="24"/>
        </w:rPr>
        <w:t>，全国170余所高校共计撤销576个学位点，其中包括大量博士学位授权点。从学科看，被撤销的软件工程学位点最多，共有35个；从学校看，浙江大学此次撤销学位点最多，高达34个；从地区来看，北京市撤销数量最多，达71个。</w:t>
      </w:r>
    </w:p>
    <w:p w:rsidR="002523F9" w:rsidRPr="002523F9" w:rsidRDefault="002523F9" w:rsidP="003457AD">
      <w:pPr>
        <w:spacing w:line="380" w:lineRule="exact"/>
        <w:ind w:firstLineChars="200" w:firstLine="482"/>
        <w:jc w:val="left"/>
        <w:rPr>
          <w:rStyle w:val="a5"/>
          <w:rFonts w:ascii="仿宋_GB2312" w:eastAsia="仿宋_GB2312" w:hAnsi="仿宋" w:cs="Times New Roman"/>
          <w:b/>
          <w:bCs/>
          <w:color w:val="auto"/>
          <w:sz w:val="24"/>
          <w:szCs w:val="24"/>
        </w:rPr>
      </w:pPr>
      <w:r w:rsidRPr="002523F9">
        <w:rPr>
          <w:rStyle w:val="a5"/>
          <w:rFonts w:ascii="仿宋_GB2312" w:eastAsia="仿宋_GB2312" w:hAnsi="仿宋" w:cs="Times New Roman"/>
          <w:b/>
          <w:bCs/>
          <w:color w:val="auto"/>
          <w:sz w:val="24"/>
          <w:szCs w:val="24"/>
        </w:rPr>
        <w:t>七</w:t>
      </w:r>
      <w:r>
        <w:rPr>
          <w:rStyle w:val="a5"/>
          <w:rFonts w:ascii="仿宋_GB2312" w:eastAsia="仿宋_GB2312" w:hAnsi="仿宋" w:cs="Times New Roman" w:hint="eastAsia"/>
          <w:b/>
          <w:bCs/>
          <w:color w:val="auto"/>
          <w:sz w:val="24"/>
          <w:szCs w:val="24"/>
        </w:rPr>
        <w:t>、</w:t>
      </w:r>
      <w:r w:rsidRPr="002523F9">
        <w:rPr>
          <w:rStyle w:val="a5"/>
          <w:rFonts w:ascii="仿宋_GB2312" w:eastAsia="仿宋_GB2312" w:hAnsi="仿宋" w:cs="Times New Roman"/>
          <w:b/>
          <w:color w:val="auto"/>
          <w:sz w:val="24"/>
          <w:szCs w:val="24"/>
        </w:rPr>
        <w:t>“</w:t>
      </w:r>
      <w:r w:rsidRPr="002523F9">
        <w:rPr>
          <w:rStyle w:val="a5"/>
          <w:rFonts w:ascii="仿宋_GB2312" w:eastAsia="仿宋_GB2312" w:hAnsi="仿宋" w:cs="Times New Roman"/>
          <w:b/>
          <w:color w:val="auto"/>
          <w:sz w:val="24"/>
          <w:szCs w:val="24"/>
        </w:rPr>
        <w:t>一带一路</w:t>
      </w:r>
      <w:r w:rsidRPr="002523F9">
        <w:rPr>
          <w:rStyle w:val="a5"/>
          <w:rFonts w:ascii="仿宋_GB2312" w:eastAsia="仿宋_GB2312" w:hAnsi="仿宋" w:cs="Times New Roman"/>
          <w:b/>
          <w:color w:val="auto"/>
          <w:sz w:val="24"/>
          <w:szCs w:val="24"/>
        </w:rPr>
        <w:t>”</w:t>
      </w:r>
      <w:r w:rsidRPr="002523F9">
        <w:rPr>
          <w:rStyle w:val="a5"/>
          <w:rFonts w:ascii="仿宋_GB2312" w:eastAsia="仿宋_GB2312" w:hAnsi="仿宋" w:cs="Times New Roman"/>
          <w:b/>
          <w:color w:val="auto"/>
          <w:sz w:val="24"/>
          <w:szCs w:val="24"/>
        </w:rPr>
        <w:t>行动计划，推进高教国际合作</w:t>
      </w:r>
    </w:p>
    <w:p w:rsidR="002523F9" w:rsidRPr="002523F9" w:rsidRDefault="002523F9" w:rsidP="003457AD">
      <w:pPr>
        <w:spacing w:line="380" w:lineRule="exact"/>
        <w:ind w:firstLineChars="200" w:firstLine="480"/>
        <w:jc w:val="left"/>
        <w:rPr>
          <w:rStyle w:val="a5"/>
          <w:rFonts w:ascii="仿宋_GB2312" w:eastAsia="仿宋_GB2312" w:hAnsi="仿宋" w:cs="Times New Roman"/>
          <w:bCs/>
          <w:color w:val="auto"/>
          <w:sz w:val="24"/>
          <w:szCs w:val="24"/>
        </w:rPr>
      </w:pPr>
      <w:r w:rsidRPr="002523F9">
        <w:rPr>
          <w:rStyle w:val="a5"/>
          <w:rFonts w:ascii="仿宋_GB2312" w:eastAsia="仿宋_GB2312" w:hAnsi="仿宋" w:cs="Times New Roman"/>
          <w:bCs/>
          <w:color w:val="auto"/>
          <w:sz w:val="24"/>
          <w:szCs w:val="24"/>
        </w:rPr>
        <w:t>教育部与福建、广西、云南、新疆六省（区）在京签署</w:t>
      </w:r>
      <w:r w:rsidRPr="002523F9">
        <w:rPr>
          <w:rStyle w:val="a5"/>
          <w:rFonts w:ascii="仿宋_GB2312" w:eastAsia="仿宋_GB2312" w:hAnsi="仿宋" w:cs="Times New Roman"/>
          <w:bCs/>
          <w:color w:val="auto"/>
          <w:sz w:val="24"/>
          <w:szCs w:val="24"/>
        </w:rPr>
        <w:t>“</w:t>
      </w:r>
      <w:r w:rsidRPr="002523F9">
        <w:rPr>
          <w:rStyle w:val="a5"/>
          <w:rFonts w:ascii="仿宋_GB2312" w:eastAsia="仿宋_GB2312" w:hAnsi="仿宋" w:cs="Times New Roman"/>
          <w:bCs/>
          <w:color w:val="auto"/>
          <w:sz w:val="24"/>
          <w:szCs w:val="24"/>
        </w:rPr>
        <w:t>一带一路</w:t>
      </w:r>
      <w:r w:rsidRPr="002523F9">
        <w:rPr>
          <w:rStyle w:val="a5"/>
          <w:rFonts w:ascii="仿宋_GB2312" w:eastAsia="仿宋_GB2312" w:hAnsi="仿宋" w:cs="Times New Roman"/>
          <w:bCs/>
          <w:color w:val="auto"/>
          <w:sz w:val="24"/>
          <w:szCs w:val="24"/>
        </w:rPr>
        <w:t>”</w:t>
      </w:r>
      <w:r w:rsidRPr="002523F9">
        <w:rPr>
          <w:rStyle w:val="a5"/>
          <w:rFonts w:ascii="仿宋_GB2312" w:eastAsia="仿宋_GB2312" w:hAnsi="仿宋" w:cs="Times New Roman"/>
          <w:bCs/>
          <w:color w:val="auto"/>
          <w:sz w:val="24"/>
          <w:szCs w:val="24"/>
        </w:rPr>
        <w:t>教育行动国际合作备忘录。通过与</w:t>
      </w:r>
      <w:r w:rsidRPr="002523F9">
        <w:rPr>
          <w:rStyle w:val="a5"/>
          <w:rFonts w:ascii="仿宋_GB2312" w:eastAsia="仿宋_GB2312" w:hAnsi="仿宋" w:cs="Times New Roman"/>
          <w:bCs/>
          <w:color w:val="auto"/>
          <w:sz w:val="24"/>
          <w:szCs w:val="24"/>
        </w:rPr>
        <w:t>“</w:t>
      </w:r>
      <w:r w:rsidRPr="002523F9">
        <w:rPr>
          <w:rStyle w:val="a5"/>
          <w:rFonts w:ascii="仿宋_GB2312" w:eastAsia="仿宋_GB2312" w:hAnsi="仿宋" w:cs="Times New Roman"/>
          <w:bCs/>
          <w:color w:val="auto"/>
          <w:sz w:val="24"/>
          <w:szCs w:val="24"/>
        </w:rPr>
        <w:t>一带一路</w:t>
      </w:r>
      <w:r w:rsidRPr="002523F9">
        <w:rPr>
          <w:rStyle w:val="a5"/>
          <w:rFonts w:ascii="仿宋_GB2312" w:eastAsia="仿宋_GB2312" w:hAnsi="仿宋" w:cs="Times New Roman"/>
          <w:bCs/>
          <w:color w:val="auto"/>
          <w:sz w:val="24"/>
          <w:szCs w:val="24"/>
        </w:rPr>
        <w:t>”</w:t>
      </w:r>
      <w:r w:rsidRPr="002523F9">
        <w:rPr>
          <w:rStyle w:val="a5"/>
          <w:rFonts w:ascii="仿宋_GB2312" w:eastAsia="仿宋_GB2312" w:hAnsi="仿宋" w:cs="Times New Roman"/>
          <w:bCs/>
          <w:color w:val="auto"/>
          <w:sz w:val="24"/>
          <w:szCs w:val="24"/>
        </w:rPr>
        <w:t>沿线国家的教育合作交流，积极主动服务国家对外开放大局</w:t>
      </w:r>
      <w:r>
        <w:rPr>
          <w:rStyle w:val="a5"/>
          <w:rFonts w:ascii="仿宋_GB2312" w:eastAsia="仿宋_GB2312" w:hAnsi="仿宋" w:cs="Times New Roman"/>
          <w:bCs/>
          <w:color w:val="auto"/>
          <w:sz w:val="24"/>
          <w:szCs w:val="24"/>
        </w:rPr>
        <w:t>，</w:t>
      </w:r>
      <w:r w:rsidRPr="002523F9">
        <w:rPr>
          <w:rStyle w:val="a5"/>
          <w:rFonts w:ascii="仿宋_GB2312" w:eastAsia="仿宋_GB2312" w:hAnsi="仿宋" w:cs="Times New Roman"/>
          <w:bCs/>
          <w:color w:val="auto"/>
          <w:sz w:val="24"/>
          <w:szCs w:val="24"/>
        </w:rPr>
        <w:t>为我国建设教育强国、实现教育现代化夯实基础。</w:t>
      </w:r>
    </w:p>
    <w:p w:rsidR="002523F9" w:rsidRPr="002523F9" w:rsidRDefault="002523F9" w:rsidP="003457AD">
      <w:pPr>
        <w:spacing w:line="380" w:lineRule="exact"/>
        <w:ind w:firstLineChars="200" w:firstLine="482"/>
        <w:jc w:val="left"/>
        <w:rPr>
          <w:rStyle w:val="a5"/>
          <w:rFonts w:ascii="仿宋_GB2312" w:eastAsia="仿宋_GB2312" w:hAnsi="仿宋" w:cs="Times New Roman"/>
          <w:b/>
          <w:bCs/>
          <w:color w:val="auto"/>
          <w:sz w:val="24"/>
          <w:szCs w:val="24"/>
        </w:rPr>
      </w:pPr>
      <w:r w:rsidRPr="002523F9">
        <w:rPr>
          <w:rStyle w:val="a5"/>
          <w:rFonts w:ascii="仿宋_GB2312" w:eastAsia="仿宋_GB2312" w:hAnsi="仿宋" w:cs="Times New Roman"/>
          <w:b/>
          <w:bCs/>
          <w:color w:val="auto"/>
          <w:sz w:val="24"/>
          <w:szCs w:val="24"/>
        </w:rPr>
        <w:t>八、</w:t>
      </w:r>
      <w:r w:rsidRPr="002523F9">
        <w:rPr>
          <w:rStyle w:val="a5"/>
          <w:rFonts w:ascii="仿宋_GB2312" w:eastAsia="仿宋_GB2312" w:hAnsi="仿宋" w:cs="Times New Roman"/>
          <w:b/>
          <w:color w:val="auto"/>
          <w:sz w:val="24"/>
          <w:szCs w:val="24"/>
        </w:rPr>
        <w:t>高校科研管理新政，促进创新驱动发展</w:t>
      </w:r>
    </w:p>
    <w:p w:rsidR="002523F9" w:rsidRPr="002523F9" w:rsidRDefault="002523F9" w:rsidP="003457AD">
      <w:pPr>
        <w:spacing w:line="380" w:lineRule="exact"/>
        <w:ind w:firstLineChars="200" w:firstLine="480"/>
        <w:jc w:val="left"/>
        <w:rPr>
          <w:rStyle w:val="a5"/>
          <w:rFonts w:ascii="仿宋_GB2312" w:eastAsia="仿宋_GB2312" w:hAnsi="仿宋" w:cs="Times New Roman"/>
          <w:bCs/>
          <w:color w:val="auto"/>
          <w:sz w:val="24"/>
          <w:szCs w:val="24"/>
        </w:rPr>
      </w:pPr>
      <w:r w:rsidRPr="002523F9">
        <w:rPr>
          <w:rStyle w:val="a5"/>
          <w:rFonts w:ascii="仿宋_GB2312" w:eastAsia="仿宋_GB2312" w:hAnsi="仿宋" w:cs="Times New Roman"/>
          <w:bCs/>
          <w:color w:val="auto"/>
          <w:sz w:val="24"/>
          <w:szCs w:val="24"/>
        </w:rPr>
        <w:t>中共中央办公厅 国务院办公厅印发《关于进一步完善中央财政科研项目资金管理等政策的若干意见》，《意见》聚焦高校、科研院所和科研人员关心的突出问题，遵循</w:t>
      </w:r>
      <w:r w:rsidRPr="002523F9">
        <w:rPr>
          <w:rStyle w:val="a5"/>
          <w:rFonts w:ascii="仿宋_GB2312" w:eastAsia="仿宋_GB2312" w:hAnsi="仿宋" w:cs="Times New Roman"/>
          <w:bCs/>
          <w:color w:val="auto"/>
          <w:sz w:val="24"/>
          <w:szCs w:val="24"/>
        </w:rPr>
        <w:t>“</w:t>
      </w:r>
      <w:r w:rsidRPr="002523F9">
        <w:rPr>
          <w:rStyle w:val="a5"/>
          <w:rFonts w:ascii="仿宋_GB2312" w:eastAsia="仿宋_GB2312" w:hAnsi="仿宋" w:cs="Times New Roman"/>
          <w:bCs/>
          <w:color w:val="auto"/>
          <w:sz w:val="24"/>
          <w:szCs w:val="24"/>
        </w:rPr>
        <w:t>四个坚持</w:t>
      </w:r>
      <w:r w:rsidRPr="002523F9">
        <w:rPr>
          <w:rStyle w:val="a5"/>
          <w:rFonts w:ascii="仿宋_GB2312" w:eastAsia="仿宋_GB2312" w:hAnsi="仿宋" w:cs="Times New Roman"/>
          <w:bCs/>
          <w:color w:val="auto"/>
          <w:sz w:val="24"/>
          <w:szCs w:val="24"/>
        </w:rPr>
        <w:t>”</w:t>
      </w:r>
      <w:r w:rsidRPr="002523F9">
        <w:rPr>
          <w:rStyle w:val="a5"/>
          <w:rFonts w:ascii="仿宋_GB2312" w:eastAsia="仿宋_GB2312" w:hAnsi="仿宋" w:cs="Times New Roman"/>
          <w:bCs/>
          <w:color w:val="auto"/>
          <w:sz w:val="24"/>
          <w:szCs w:val="24"/>
        </w:rPr>
        <w:t>的原则，着力激发创新创造活力：一是坚持以人为本；二是坚持遵循规律；三是坚持</w:t>
      </w:r>
      <w:r w:rsidRPr="002523F9">
        <w:rPr>
          <w:rStyle w:val="a5"/>
          <w:rFonts w:ascii="仿宋_GB2312" w:eastAsia="仿宋_GB2312" w:hAnsi="仿宋" w:cs="Times New Roman"/>
          <w:bCs/>
          <w:color w:val="auto"/>
          <w:sz w:val="24"/>
          <w:szCs w:val="24"/>
        </w:rPr>
        <w:t>“</w:t>
      </w:r>
      <w:r w:rsidRPr="002523F9">
        <w:rPr>
          <w:rStyle w:val="a5"/>
          <w:rFonts w:ascii="仿宋_GB2312" w:eastAsia="仿宋_GB2312" w:hAnsi="仿宋" w:cs="Times New Roman"/>
          <w:bCs/>
          <w:color w:val="auto"/>
          <w:sz w:val="24"/>
          <w:szCs w:val="24"/>
        </w:rPr>
        <w:t>放管服</w:t>
      </w:r>
      <w:r w:rsidRPr="002523F9">
        <w:rPr>
          <w:rStyle w:val="a5"/>
          <w:rFonts w:ascii="仿宋_GB2312" w:eastAsia="仿宋_GB2312" w:hAnsi="仿宋" w:cs="Times New Roman"/>
          <w:bCs/>
          <w:color w:val="auto"/>
          <w:sz w:val="24"/>
          <w:szCs w:val="24"/>
        </w:rPr>
        <w:t>”</w:t>
      </w:r>
      <w:r w:rsidRPr="002523F9">
        <w:rPr>
          <w:rStyle w:val="a5"/>
          <w:rFonts w:ascii="仿宋_GB2312" w:eastAsia="仿宋_GB2312" w:hAnsi="仿宋" w:cs="Times New Roman"/>
          <w:bCs/>
          <w:color w:val="auto"/>
          <w:sz w:val="24"/>
          <w:szCs w:val="24"/>
        </w:rPr>
        <w:t>结合；四是坚持政策落实落地。增强科研人员改革的成就感和获得感。</w:t>
      </w:r>
    </w:p>
    <w:p w:rsidR="002523F9" w:rsidRPr="002523F9" w:rsidRDefault="002523F9" w:rsidP="003457AD">
      <w:pPr>
        <w:spacing w:line="380" w:lineRule="exact"/>
        <w:ind w:firstLineChars="200" w:firstLine="482"/>
        <w:jc w:val="left"/>
        <w:rPr>
          <w:rStyle w:val="a5"/>
          <w:rFonts w:ascii="仿宋_GB2312" w:eastAsia="仿宋_GB2312" w:hAnsi="仿宋" w:cs="Times New Roman"/>
          <w:b/>
          <w:bCs/>
          <w:color w:val="auto"/>
          <w:sz w:val="24"/>
          <w:szCs w:val="24"/>
        </w:rPr>
      </w:pPr>
      <w:r w:rsidRPr="002523F9">
        <w:rPr>
          <w:rStyle w:val="a5"/>
          <w:rFonts w:ascii="仿宋_GB2312" w:eastAsia="仿宋_GB2312" w:hAnsi="仿宋" w:cs="Times New Roman"/>
          <w:b/>
          <w:bCs/>
          <w:color w:val="auto"/>
          <w:sz w:val="24"/>
          <w:szCs w:val="24"/>
        </w:rPr>
        <w:t>九</w:t>
      </w:r>
      <w:r>
        <w:rPr>
          <w:rStyle w:val="a5"/>
          <w:rFonts w:ascii="仿宋_GB2312" w:eastAsia="仿宋_GB2312" w:hAnsi="仿宋" w:cs="Times New Roman"/>
          <w:b/>
          <w:bCs/>
          <w:color w:val="auto"/>
          <w:sz w:val="24"/>
          <w:szCs w:val="24"/>
        </w:rPr>
        <w:t>、</w:t>
      </w:r>
      <w:r w:rsidRPr="002523F9">
        <w:rPr>
          <w:rStyle w:val="a5"/>
          <w:rFonts w:ascii="仿宋_GB2312" w:eastAsia="仿宋_GB2312" w:hAnsi="仿宋" w:cs="Times New Roman"/>
          <w:b/>
          <w:color w:val="auto"/>
          <w:sz w:val="24"/>
          <w:szCs w:val="24"/>
        </w:rPr>
        <w:t>对学生核心素养出台，高校教学如何应对</w:t>
      </w:r>
    </w:p>
    <w:p w:rsidR="002523F9" w:rsidRPr="002523F9" w:rsidRDefault="002523F9" w:rsidP="003457AD">
      <w:pPr>
        <w:spacing w:line="380" w:lineRule="exact"/>
        <w:ind w:firstLineChars="200" w:firstLine="480"/>
        <w:jc w:val="left"/>
        <w:rPr>
          <w:rStyle w:val="a5"/>
          <w:rFonts w:ascii="仿宋_GB2312" w:eastAsia="仿宋_GB2312" w:hAnsi="仿宋" w:cs="Times New Roman"/>
          <w:bCs/>
          <w:color w:val="auto"/>
          <w:sz w:val="24"/>
          <w:szCs w:val="24"/>
        </w:rPr>
      </w:pPr>
      <w:r w:rsidRPr="002523F9">
        <w:rPr>
          <w:rStyle w:val="a5"/>
          <w:rFonts w:ascii="仿宋_GB2312" w:eastAsia="仿宋_GB2312" w:hAnsi="仿宋" w:cs="Times New Roman"/>
          <w:bCs/>
          <w:color w:val="auto"/>
          <w:sz w:val="24"/>
          <w:szCs w:val="24"/>
        </w:rPr>
        <w:t>《中国学生发展核心素养》研究成果在京发布。核心素养以培养</w:t>
      </w:r>
      <w:r w:rsidRPr="002523F9">
        <w:rPr>
          <w:rStyle w:val="a5"/>
          <w:rFonts w:ascii="仿宋_GB2312" w:eastAsia="仿宋_GB2312" w:hAnsi="仿宋" w:cs="Times New Roman"/>
          <w:bCs/>
          <w:color w:val="auto"/>
          <w:sz w:val="24"/>
          <w:szCs w:val="24"/>
        </w:rPr>
        <w:t>“</w:t>
      </w:r>
      <w:r w:rsidRPr="002523F9">
        <w:rPr>
          <w:rStyle w:val="a5"/>
          <w:rFonts w:ascii="仿宋_GB2312" w:eastAsia="仿宋_GB2312" w:hAnsi="仿宋" w:cs="Times New Roman"/>
          <w:bCs/>
          <w:color w:val="auto"/>
          <w:sz w:val="24"/>
          <w:szCs w:val="24"/>
        </w:rPr>
        <w:t>全面发展的人</w:t>
      </w:r>
      <w:r w:rsidRPr="002523F9">
        <w:rPr>
          <w:rStyle w:val="a5"/>
          <w:rFonts w:ascii="仿宋_GB2312" w:eastAsia="仿宋_GB2312" w:hAnsi="仿宋" w:cs="Times New Roman"/>
          <w:bCs/>
          <w:color w:val="auto"/>
          <w:sz w:val="24"/>
          <w:szCs w:val="24"/>
        </w:rPr>
        <w:t>”</w:t>
      </w:r>
      <w:r w:rsidRPr="002523F9">
        <w:rPr>
          <w:rStyle w:val="a5"/>
          <w:rFonts w:ascii="仿宋_GB2312" w:eastAsia="仿宋_GB2312" w:hAnsi="仿宋" w:cs="Times New Roman"/>
          <w:bCs/>
          <w:color w:val="auto"/>
          <w:sz w:val="24"/>
          <w:szCs w:val="24"/>
        </w:rPr>
        <w:t>为核心，分为文化基础、自主发展、社会参与3个方面，综合表现为人文底蕴、科学精神、学会学习、健康生活、责任担当、实践创新六大素养，具体细化为国家认同等18个基本要点。</w:t>
      </w:r>
      <w:r w:rsidR="004D3B06" w:rsidRPr="004D3B06">
        <w:rPr>
          <w:rStyle w:val="a5"/>
          <w:rFonts w:ascii="仿宋_GB2312" w:eastAsia="仿宋_GB2312" w:hAnsi="仿宋" w:cs="Times New Roman"/>
          <w:bCs/>
          <w:color w:val="auto"/>
          <w:sz w:val="24"/>
          <w:szCs w:val="24"/>
        </w:rPr>
        <w:t>该成果是教育部委托北京师范大学，联合国内高校近百位专家成立课题组，历时3年完成的。中国学生核心素养的出台，对高校教师提出了新的挑战。</w:t>
      </w:r>
    </w:p>
    <w:p w:rsidR="002523F9" w:rsidRPr="002523F9" w:rsidRDefault="002523F9" w:rsidP="003457AD">
      <w:pPr>
        <w:spacing w:line="380" w:lineRule="exact"/>
        <w:ind w:firstLineChars="200" w:firstLine="482"/>
        <w:jc w:val="left"/>
        <w:rPr>
          <w:rStyle w:val="a5"/>
          <w:rFonts w:ascii="仿宋_GB2312" w:eastAsia="仿宋_GB2312" w:hAnsi="仿宋" w:cs="Times New Roman"/>
          <w:b/>
          <w:bCs/>
          <w:color w:val="auto"/>
          <w:sz w:val="24"/>
          <w:szCs w:val="24"/>
        </w:rPr>
      </w:pPr>
      <w:r w:rsidRPr="002523F9">
        <w:rPr>
          <w:rStyle w:val="a5"/>
          <w:rFonts w:ascii="仿宋_GB2312" w:eastAsia="仿宋_GB2312" w:hAnsi="仿宋" w:cs="Times New Roman"/>
          <w:b/>
          <w:bCs/>
          <w:color w:val="auto"/>
          <w:sz w:val="24"/>
          <w:szCs w:val="24"/>
        </w:rPr>
        <w:t>十</w:t>
      </w:r>
      <w:r>
        <w:rPr>
          <w:rStyle w:val="a5"/>
          <w:rFonts w:ascii="仿宋_GB2312" w:eastAsia="仿宋_GB2312" w:hAnsi="仿宋" w:cs="Times New Roman"/>
          <w:b/>
          <w:bCs/>
          <w:color w:val="auto"/>
          <w:sz w:val="24"/>
          <w:szCs w:val="24"/>
        </w:rPr>
        <w:t>、</w:t>
      </w:r>
      <w:r w:rsidRPr="002523F9">
        <w:rPr>
          <w:rStyle w:val="a5"/>
          <w:rFonts w:ascii="仿宋_GB2312" w:eastAsia="仿宋_GB2312" w:hAnsi="仿宋" w:cs="Times New Roman"/>
          <w:b/>
          <w:color w:val="auto"/>
          <w:sz w:val="24"/>
          <w:szCs w:val="24"/>
        </w:rPr>
        <w:t>高考招生指标调整，再次触及教育公平</w:t>
      </w:r>
    </w:p>
    <w:p w:rsidR="00B51407" w:rsidRDefault="002523F9" w:rsidP="003457AD">
      <w:pPr>
        <w:spacing w:line="380" w:lineRule="exact"/>
        <w:ind w:firstLineChars="200" w:firstLine="480"/>
        <w:jc w:val="left"/>
        <w:rPr>
          <w:rStyle w:val="a5"/>
          <w:rFonts w:ascii="仿宋_GB2312" w:eastAsia="仿宋_GB2312" w:hAnsi="仿宋" w:cs="Times New Roman"/>
          <w:bCs/>
          <w:color w:val="auto"/>
          <w:sz w:val="24"/>
          <w:szCs w:val="24"/>
        </w:rPr>
      </w:pPr>
      <w:r w:rsidRPr="002523F9">
        <w:rPr>
          <w:rStyle w:val="a5"/>
          <w:rFonts w:ascii="仿宋_GB2312" w:eastAsia="仿宋_GB2312" w:hAnsi="仿宋" w:cs="Times New Roman"/>
          <w:bCs/>
          <w:color w:val="auto"/>
          <w:sz w:val="24"/>
          <w:szCs w:val="24"/>
        </w:rPr>
        <w:t>教育部、国家发改委公布2016年跨省生源计划调控方案，高等教育资源丰富的12个省(市)，将向中西部10个省区调剂共16万生源计划。</w:t>
      </w:r>
    </w:p>
    <w:p w:rsidR="007616E3" w:rsidRDefault="00551ECB" w:rsidP="003457AD">
      <w:pPr>
        <w:spacing w:line="380" w:lineRule="exact"/>
        <w:ind w:firstLineChars="200" w:firstLine="480"/>
        <w:jc w:val="right"/>
        <w:rPr>
          <w:rStyle w:val="a5"/>
          <w:rFonts w:ascii="仿宋_GB2312" w:eastAsia="仿宋_GB2312" w:hAnsi="仿宋" w:cs="Times New Roman"/>
          <w:bCs/>
          <w:color w:val="auto"/>
          <w:sz w:val="24"/>
          <w:szCs w:val="24"/>
        </w:rPr>
      </w:pPr>
      <w:r w:rsidRPr="00DD1280">
        <w:rPr>
          <w:rStyle w:val="a5"/>
          <w:rFonts w:ascii="仿宋_GB2312" w:eastAsia="仿宋_GB2312" w:hAnsi="仿宋" w:cs="Times New Roman"/>
          <w:bCs/>
          <w:color w:val="auto"/>
          <w:sz w:val="24"/>
          <w:szCs w:val="24"/>
        </w:rPr>
        <w:t>（</w:t>
      </w:r>
      <w:r w:rsidR="00053867" w:rsidRPr="00DD1280">
        <w:rPr>
          <w:rStyle w:val="a5"/>
          <w:rFonts w:ascii="仿宋_GB2312" w:eastAsia="仿宋_GB2312" w:hAnsi="仿宋" w:cs="Times New Roman" w:hint="eastAsia"/>
          <w:bCs/>
          <w:color w:val="auto"/>
          <w:sz w:val="24"/>
          <w:szCs w:val="24"/>
        </w:rPr>
        <w:t>来源：</w:t>
      </w:r>
      <w:r w:rsidR="004D3B06" w:rsidRPr="004D3B06">
        <w:rPr>
          <w:rStyle w:val="a5"/>
          <w:rFonts w:ascii="仿宋_GB2312" w:eastAsia="仿宋_GB2312" w:hAnsi="仿宋" w:cs="Times New Roman"/>
          <w:bCs/>
          <w:color w:val="auto"/>
          <w:sz w:val="24"/>
          <w:szCs w:val="24"/>
        </w:rPr>
        <w:t>中国高教改革与发展网</w:t>
      </w:r>
      <w:r w:rsidRPr="00DD1280">
        <w:rPr>
          <w:rStyle w:val="a5"/>
          <w:rFonts w:ascii="仿宋_GB2312" w:eastAsia="仿宋_GB2312" w:hAnsi="仿宋" w:cs="Times New Roman"/>
          <w:bCs/>
          <w:color w:val="auto"/>
          <w:sz w:val="24"/>
          <w:szCs w:val="24"/>
        </w:rPr>
        <w:t>）</w:t>
      </w:r>
    </w:p>
    <w:p w:rsidR="00C861A3" w:rsidRPr="008A5623" w:rsidRDefault="00C861A3" w:rsidP="00AA4758">
      <w:pPr>
        <w:widowControl w:val="0"/>
        <w:tabs>
          <w:tab w:val="left" w:pos="7491"/>
        </w:tabs>
        <w:spacing w:beforeLines="50" w:before="190" w:afterLines="50" w:after="190" w:line="420" w:lineRule="exact"/>
        <w:outlineLvl w:val="0"/>
        <w:rPr>
          <w:rFonts w:ascii="黑体" w:eastAsia="黑体" w:hAnsi="黑体"/>
          <w:b/>
          <w:color w:val="FF0000"/>
          <w:sz w:val="36"/>
          <w:szCs w:val="36"/>
        </w:rPr>
      </w:pPr>
      <w:r w:rsidRPr="008A5623">
        <w:rPr>
          <w:rFonts w:ascii="黑体" w:eastAsia="黑体" w:hAnsi="黑体" w:hint="eastAsia"/>
          <w:b/>
          <w:color w:val="FF0000"/>
          <w:sz w:val="36"/>
          <w:szCs w:val="36"/>
        </w:rPr>
        <w:t>【</w:t>
      </w:r>
      <w:r w:rsidR="00E56F5D">
        <w:rPr>
          <w:rFonts w:ascii="黑体" w:eastAsia="黑体" w:hAnsi="黑体" w:hint="eastAsia"/>
          <w:b/>
          <w:color w:val="FF0000"/>
          <w:sz w:val="36"/>
          <w:szCs w:val="36"/>
        </w:rPr>
        <w:t>展望</w:t>
      </w:r>
      <w:r w:rsidRPr="008A5623">
        <w:rPr>
          <w:rFonts w:ascii="黑体" w:eastAsia="黑体" w:hAnsi="黑体" w:hint="eastAsia"/>
          <w:b/>
          <w:color w:val="FF0000"/>
          <w:sz w:val="36"/>
          <w:szCs w:val="36"/>
        </w:rPr>
        <w:t>2</w:t>
      </w:r>
      <w:r w:rsidRPr="008A5623">
        <w:rPr>
          <w:rFonts w:ascii="黑体" w:eastAsia="黑体" w:hAnsi="黑体"/>
          <w:b/>
          <w:color w:val="FF0000"/>
          <w:sz w:val="36"/>
          <w:szCs w:val="36"/>
        </w:rPr>
        <w:t>017</w:t>
      </w:r>
      <w:r w:rsidRPr="008A5623">
        <w:rPr>
          <w:rFonts w:ascii="黑体" w:eastAsia="黑体" w:hAnsi="黑体" w:hint="eastAsia"/>
          <w:b/>
          <w:color w:val="FF0000"/>
          <w:sz w:val="36"/>
          <w:szCs w:val="36"/>
        </w:rPr>
        <w:t>】</w:t>
      </w:r>
    </w:p>
    <w:p w:rsidR="00C861A3" w:rsidRPr="002D2EB6" w:rsidRDefault="001F1C25" w:rsidP="003457AD">
      <w:pPr>
        <w:spacing w:line="360" w:lineRule="exact"/>
        <w:outlineLvl w:val="1"/>
        <w:rPr>
          <w:rStyle w:val="a5"/>
          <w:rFonts w:ascii="仿宋_GB2312" w:eastAsia="仿宋_GB2312" w:hAnsi="仿宋"/>
          <w:b/>
          <w:bCs/>
          <w:color w:val="auto"/>
          <w:sz w:val="24"/>
        </w:rPr>
      </w:pPr>
      <w:r w:rsidRPr="002D2EB6">
        <w:rPr>
          <w:rStyle w:val="a5"/>
          <w:rFonts w:ascii="仿宋_GB2312" w:eastAsia="仿宋_GB2312" w:hAnsi="仿宋" w:hint="eastAsia"/>
          <w:b/>
          <w:bCs/>
          <w:color w:val="auto"/>
          <w:sz w:val="24"/>
        </w:rPr>
        <w:t xml:space="preserve">◆ </w:t>
      </w:r>
      <w:r w:rsidR="00C52041" w:rsidRPr="002D2EB6">
        <w:rPr>
          <w:rStyle w:val="a5"/>
          <w:rFonts w:ascii="仿宋_GB2312" w:eastAsia="仿宋_GB2312" w:hAnsi="仿宋" w:hint="eastAsia"/>
          <w:b/>
          <w:bCs/>
          <w:color w:val="auto"/>
          <w:sz w:val="24"/>
        </w:rPr>
        <w:t>2017政府工作报告</w:t>
      </w:r>
      <w:r w:rsidR="002D2EB6" w:rsidRPr="002D2EB6">
        <w:rPr>
          <w:rStyle w:val="a5"/>
          <w:rFonts w:ascii="仿宋_GB2312" w:eastAsia="仿宋_GB2312" w:hAnsi="仿宋" w:hint="eastAsia"/>
          <w:b/>
          <w:bCs/>
          <w:color w:val="auto"/>
          <w:sz w:val="24"/>
        </w:rPr>
        <w:t>中的</w:t>
      </w:r>
      <w:r w:rsidR="002D2EB6" w:rsidRPr="002D2EB6">
        <w:rPr>
          <w:rStyle w:val="a5"/>
          <w:rFonts w:ascii="仿宋_GB2312" w:eastAsia="仿宋_GB2312" w:hAnsi="仿宋" w:cs="Times New Roman"/>
          <w:b/>
          <w:bCs/>
          <w:color w:val="auto"/>
          <w:sz w:val="24"/>
          <w:szCs w:val="24"/>
        </w:rPr>
        <w:t>《教育部2017年工作要点》</w:t>
      </w:r>
    </w:p>
    <w:p w:rsidR="00C861A3" w:rsidRPr="002D2EB6" w:rsidRDefault="00C861A3" w:rsidP="003457AD">
      <w:pPr>
        <w:spacing w:line="360" w:lineRule="exact"/>
        <w:ind w:firstLineChars="200" w:firstLine="480"/>
        <w:jc w:val="left"/>
        <w:rPr>
          <w:rStyle w:val="a5"/>
          <w:rFonts w:ascii="仿宋_GB2312" w:eastAsia="仿宋_GB2312" w:hAnsi="仿宋" w:cs="Times New Roman"/>
          <w:bCs/>
          <w:color w:val="auto"/>
          <w:sz w:val="24"/>
          <w:szCs w:val="24"/>
        </w:rPr>
      </w:pPr>
      <w:r w:rsidRPr="002D2EB6">
        <w:rPr>
          <w:rStyle w:val="a5"/>
          <w:rFonts w:ascii="仿宋_GB2312" w:eastAsia="仿宋_GB2312" w:hAnsi="仿宋" w:cs="Times New Roman"/>
          <w:bCs/>
          <w:color w:val="auto"/>
          <w:sz w:val="24"/>
          <w:szCs w:val="24"/>
        </w:rPr>
        <w:t>3月5日上午，十二届全国人大五次会议在人民大会堂开幕，国务院总理李克强作政府工作报告（以下简称</w:t>
      </w:r>
      <w:r w:rsidR="009532A1" w:rsidRPr="002D2EB6">
        <w:rPr>
          <w:rStyle w:val="a5"/>
          <w:rFonts w:ascii="仿宋_GB2312" w:eastAsia="仿宋_GB2312" w:hAnsi="仿宋" w:cs="Times New Roman" w:hint="eastAsia"/>
          <w:color w:val="auto"/>
          <w:sz w:val="24"/>
          <w:szCs w:val="24"/>
        </w:rPr>
        <w:t>《</w:t>
      </w:r>
      <w:r w:rsidR="009532A1" w:rsidRPr="002D2EB6">
        <w:rPr>
          <w:rStyle w:val="a5"/>
          <w:rFonts w:ascii="仿宋_GB2312" w:eastAsia="仿宋_GB2312" w:hAnsi="仿宋" w:cs="Times New Roman"/>
          <w:color w:val="auto"/>
          <w:sz w:val="24"/>
          <w:szCs w:val="24"/>
        </w:rPr>
        <w:t>报告</w:t>
      </w:r>
      <w:r w:rsidR="009532A1" w:rsidRPr="002D2EB6">
        <w:rPr>
          <w:rStyle w:val="a5"/>
          <w:rFonts w:ascii="仿宋_GB2312" w:eastAsia="仿宋_GB2312" w:hAnsi="仿宋" w:cs="Times New Roman" w:hint="eastAsia"/>
          <w:color w:val="auto"/>
          <w:sz w:val="24"/>
          <w:szCs w:val="24"/>
        </w:rPr>
        <w:t>》</w:t>
      </w:r>
      <w:r w:rsidRPr="002D2EB6">
        <w:rPr>
          <w:rStyle w:val="a5"/>
          <w:rFonts w:ascii="仿宋_GB2312" w:eastAsia="仿宋_GB2312" w:hAnsi="仿宋" w:cs="Times New Roman"/>
          <w:bCs/>
          <w:color w:val="auto"/>
          <w:sz w:val="24"/>
          <w:szCs w:val="24"/>
        </w:rPr>
        <w:t>）。李克强在报告2017年重点工作任务时为高等教育划出</w:t>
      </w:r>
      <w:r w:rsidRPr="002D2EB6">
        <w:rPr>
          <w:rStyle w:val="a5"/>
          <w:rFonts w:ascii="仿宋_GB2312" w:eastAsia="仿宋_GB2312" w:hAnsi="仿宋" w:cs="Times New Roman"/>
          <w:bCs/>
          <w:color w:val="auto"/>
          <w:sz w:val="24"/>
          <w:szCs w:val="24"/>
        </w:rPr>
        <w:t>“</w:t>
      </w:r>
      <w:r w:rsidRPr="002D2EB6">
        <w:rPr>
          <w:rStyle w:val="a5"/>
          <w:rFonts w:ascii="仿宋_GB2312" w:eastAsia="仿宋_GB2312" w:hAnsi="仿宋" w:cs="Times New Roman"/>
          <w:bCs/>
          <w:color w:val="auto"/>
          <w:sz w:val="24"/>
          <w:szCs w:val="24"/>
        </w:rPr>
        <w:t>重点</w:t>
      </w:r>
      <w:r w:rsidRPr="002D2EB6">
        <w:rPr>
          <w:rStyle w:val="a5"/>
          <w:rFonts w:ascii="仿宋_GB2312" w:eastAsia="仿宋_GB2312" w:hAnsi="仿宋" w:cs="Times New Roman"/>
          <w:bCs/>
          <w:color w:val="auto"/>
          <w:sz w:val="24"/>
          <w:szCs w:val="24"/>
        </w:rPr>
        <w:t>”</w:t>
      </w:r>
      <w:r w:rsidRPr="002D2EB6">
        <w:rPr>
          <w:rStyle w:val="a5"/>
          <w:rFonts w:ascii="仿宋_GB2312" w:eastAsia="仿宋_GB2312" w:hAnsi="仿宋" w:cs="Times New Roman"/>
          <w:bCs/>
          <w:color w:val="auto"/>
          <w:sz w:val="24"/>
          <w:szCs w:val="24"/>
        </w:rPr>
        <w:t>。对照</w:t>
      </w:r>
      <w:r w:rsidR="00B074BF" w:rsidRPr="002D2EB6">
        <w:rPr>
          <w:rStyle w:val="a5"/>
          <w:rFonts w:ascii="仿宋_GB2312" w:eastAsia="仿宋_GB2312" w:hAnsi="仿宋" w:cs="Times New Roman" w:hint="eastAsia"/>
          <w:bCs/>
          <w:color w:val="auto"/>
          <w:sz w:val="24"/>
          <w:szCs w:val="24"/>
        </w:rPr>
        <w:t>2月14日发布</w:t>
      </w:r>
      <w:r w:rsidR="00B074BF" w:rsidRPr="002D2EB6">
        <w:rPr>
          <w:rStyle w:val="a5"/>
          <w:rFonts w:ascii="仿宋_GB2312" w:eastAsia="仿宋_GB2312" w:hAnsi="仿宋" w:cs="Times New Roman"/>
          <w:bCs/>
          <w:color w:val="auto"/>
          <w:sz w:val="24"/>
          <w:szCs w:val="24"/>
        </w:rPr>
        <w:t>的</w:t>
      </w:r>
      <w:r w:rsidRPr="002D2EB6">
        <w:rPr>
          <w:rStyle w:val="a5"/>
          <w:rFonts w:ascii="仿宋_GB2312" w:eastAsia="仿宋_GB2312" w:hAnsi="仿宋" w:cs="Times New Roman"/>
          <w:bCs/>
          <w:color w:val="auto"/>
          <w:sz w:val="24"/>
          <w:szCs w:val="24"/>
        </w:rPr>
        <w:t>《教育部2017年工作要点》（以下简称</w:t>
      </w:r>
      <w:r w:rsidR="009532A1" w:rsidRPr="002D2EB6">
        <w:rPr>
          <w:rStyle w:val="a5"/>
          <w:rFonts w:ascii="仿宋_GB2312" w:eastAsia="仿宋_GB2312" w:hAnsi="仿宋" w:cs="Times New Roman" w:hint="eastAsia"/>
          <w:bCs/>
          <w:color w:val="auto"/>
          <w:sz w:val="24"/>
          <w:szCs w:val="24"/>
        </w:rPr>
        <w:t>《</w:t>
      </w:r>
      <w:r w:rsidR="009532A1" w:rsidRPr="002D2EB6">
        <w:rPr>
          <w:rStyle w:val="a5"/>
          <w:rFonts w:ascii="仿宋_GB2312" w:eastAsia="仿宋_GB2312" w:hAnsi="仿宋" w:cs="Times New Roman"/>
          <w:bCs/>
          <w:color w:val="auto"/>
          <w:sz w:val="24"/>
          <w:szCs w:val="24"/>
        </w:rPr>
        <w:t>要点</w:t>
      </w:r>
      <w:r w:rsidR="009532A1" w:rsidRPr="002D2EB6">
        <w:rPr>
          <w:rStyle w:val="a5"/>
          <w:rFonts w:ascii="仿宋_GB2312" w:eastAsia="仿宋_GB2312" w:hAnsi="仿宋" w:cs="Times New Roman" w:hint="eastAsia"/>
          <w:bCs/>
          <w:color w:val="auto"/>
          <w:sz w:val="24"/>
          <w:szCs w:val="24"/>
        </w:rPr>
        <w:t>》</w:t>
      </w:r>
      <w:r w:rsidRPr="002D2EB6">
        <w:rPr>
          <w:rStyle w:val="a5"/>
          <w:rFonts w:ascii="仿宋_GB2312" w:eastAsia="仿宋_GB2312" w:hAnsi="仿宋" w:cs="Times New Roman"/>
          <w:bCs/>
          <w:color w:val="auto"/>
          <w:sz w:val="24"/>
          <w:szCs w:val="24"/>
        </w:rPr>
        <w:t>）</w:t>
      </w:r>
      <w:r w:rsidR="002D2EB6" w:rsidRPr="002D2EB6">
        <w:rPr>
          <w:rStyle w:val="a5"/>
          <w:rFonts w:ascii="仿宋_GB2312" w:eastAsia="仿宋_GB2312" w:hAnsi="仿宋" w:cs="Times New Roman" w:hint="eastAsia"/>
          <w:bCs/>
          <w:color w:val="auto"/>
          <w:sz w:val="24"/>
          <w:szCs w:val="24"/>
        </w:rPr>
        <w:t>来看</w:t>
      </w:r>
      <w:r w:rsidRPr="002D2EB6">
        <w:rPr>
          <w:rStyle w:val="a5"/>
          <w:rFonts w:ascii="仿宋_GB2312" w:eastAsia="仿宋_GB2312" w:hAnsi="仿宋" w:cs="Times New Roman"/>
          <w:bCs/>
          <w:color w:val="auto"/>
          <w:sz w:val="24"/>
          <w:szCs w:val="24"/>
        </w:rPr>
        <w:t>，</w:t>
      </w:r>
      <w:r w:rsidR="002D2EB6" w:rsidRPr="002D2EB6">
        <w:rPr>
          <w:rStyle w:val="a5"/>
          <w:rFonts w:ascii="仿宋_GB2312" w:eastAsia="仿宋_GB2312" w:hAnsi="仿宋" w:cs="Times New Roman" w:hint="eastAsia"/>
          <w:bCs/>
          <w:color w:val="auto"/>
          <w:sz w:val="24"/>
          <w:szCs w:val="24"/>
        </w:rPr>
        <w:t>二者在</w:t>
      </w:r>
      <w:r w:rsidR="002D2EB6" w:rsidRPr="002D2EB6">
        <w:rPr>
          <w:rStyle w:val="a5"/>
          <w:rFonts w:ascii="仿宋_GB2312" w:eastAsia="仿宋_GB2312" w:hAnsi="仿宋" w:cs="Times New Roman"/>
          <w:bCs/>
          <w:color w:val="auto"/>
          <w:sz w:val="24"/>
          <w:szCs w:val="24"/>
        </w:rPr>
        <w:t>高等教育相关表述上相辅相成，</w:t>
      </w:r>
      <w:r w:rsidR="002D2EB6" w:rsidRPr="002D2EB6">
        <w:rPr>
          <w:rStyle w:val="a5"/>
          <w:rFonts w:ascii="仿宋_GB2312" w:eastAsia="仿宋_GB2312" w:hAnsi="仿宋" w:cs="Times New Roman" w:hint="eastAsia"/>
          <w:bCs/>
          <w:color w:val="auto"/>
          <w:sz w:val="24"/>
          <w:szCs w:val="24"/>
        </w:rPr>
        <w:t>这些关键词绘制</w:t>
      </w:r>
      <w:r w:rsidR="002D2EB6" w:rsidRPr="002D2EB6">
        <w:rPr>
          <w:rStyle w:val="a5"/>
          <w:rFonts w:ascii="仿宋_GB2312" w:eastAsia="仿宋_GB2312" w:hAnsi="仿宋" w:cs="Times New Roman"/>
          <w:bCs/>
          <w:color w:val="auto"/>
          <w:sz w:val="24"/>
          <w:szCs w:val="24"/>
        </w:rPr>
        <w:t>出</w:t>
      </w:r>
      <w:r w:rsidR="002D2EB6" w:rsidRPr="002D2EB6">
        <w:rPr>
          <w:rStyle w:val="a5"/>
          <w:rFonts w:ascii="仿宋_GB2312" w:eastAsia="仿宋_GB2312" w:hAnsi="仿宋" w:cs="Times New Roman" w:hint="eastAsia"/>
          <w:bCs/>
          <w:color w:val="auto"/>
          <w:sz w:val="24"/>
          <w:szCs w:val="24"/>
        </w:rPr>
        <w:t>一份</w:t>
      </w:r>
      <w:r w:rsidRPr="002D2EB6">
        <w:rPr>
          <w:rStyle w:val="a5"/>
          <w:rFonts w:ascii="仿宋_GB2312" w:eastAsia="仿宋_GB2312" w:hAnsi="仿宋" w:cs="Times New Roman"/>
          <w:bCs/>
          <w:color w:val="auto"/>
          <w:sz w:val="24"/>
          <w:szCs w:val="24"/>
        </w:rPr>
        <w:t>“</w:t>
      </w:r>
      <w:r w:rsidRPr="002D2EB6">
        <w:rPr>
          <w:rStyle w:val="a5"/>
          <w:rFonts w:ascii="仿宋_GB2312" w:eastAsia="仿宋_GB2312" w:hAnsi="仿宋" w:cs="Times New Roman"/>
          <w:bCs/>
          <w:color w:val="auto"/>
          <w:sz w:val="24"/>
          <w:szCs w:val="24"/>
        </w:rPr>
        <w:t>2017高等教育计划表</w:t>
      </w:r>
      <w:r w:rsidRPr="002D2EB6">
        <w:rPr>
          <w:rStyle w:val="a5"/>
          <w:rFonts w:ascii="仿宋_GB2312" w:eastAsia="仿宋_GB2312" w:hAnsi="仿宋" w:cs="Times New Roman"/>
          <w:bCs/>
          <w:color w:val="auto"/>
          <w:sz w:val="24"/>
          <w:szCs w:val="24"/>
        </w:rPr>
        <w:t>”</w:t>
      </w:r>
      <w:r w:rsidRPr="002D2EB6">
        <w:rPr>
          <w:rStyle w:val="a5"/>
          <w:rFonts w:ascii="仿宋_GB2312" w:eastAsia="仿宋_GB2312" w:hAnsi="仿宋" w:cs="Times New Roman"/>
          <w:bCs/>
          <w:color w:val="auto"/>
          <w:sz w:val="24"/>
          <w:szCs w:val="24"/>
        </w:rPr>
        <w:t>。</w:t>
      </w:r>
    </w:p>
    <w:p w:rsidR="007831B9" w:rsidRPr="002D2EB6" w:rsidRDefault="007831B9" w:rsidP="003457AD">
      <w:pPr>
        <w:spacing w:line="360" w:lineRule="exact"/>
        <w:ind w:firstLineChars="200" w:firstLine="482"/>
        <w:jc w:val="left"/>
        <w:rPr>
          <w:rStyle w:val="a5"/>
          <w:rFonts w:ascii="仿宋_GB2312" w:eastAsia="仿宋_GB2312" w:hAnsi="仿宋" w:cs="Times New Roman"/>
          <w:bCs/>
          <w:color w:val="auto"/>
          <w:sz w:val="24"/>
          <w:szCs w:val="24"/>
        </w:rPr>
      </w:pPr>
      <w:r w:rsidRPr="002D2EB6">
        <w:rPr>
          <w:rStyle w:val="a5"/>
          <w:rFonts w:ascii="仿宋_GB2312" w:eastAsia="仿宋_GB2312" w:hAnsi="仿宋" w:cs="Times New Roman"/>
          <w:b/>
          <w:color w:val="auto"/>
          <w:sz w:val="24"/>
          <w:szCs w:val="24"/>
        </w:rPr>
        <w:t>关键词：教师队伍</w:t>
      </w:r>
    </w:p>
    <w:p w:rsidR="007616E3" w:rsidRPr="002D2EB6" w:rsidRDefault="009532A1" w:rsidP="003457AD">
      <w:pPr>
        <w:spacing w:line="360" w:lineRule="exact"/>
        <w:ind w:firstLineChars="200" w:firstLine="482"/>
        <w:jc w:val="left"/>
        <w:rPr>
          <w:rStyle w:val="a5"/>
          <w:rFonts w:ascii="仿宋_GB2312" w:eastAsia="仿宋_GB2312" w:hAnsi="仿宋" w:cs="Times New Roman"/>
          <w:bCs/>
          <w:color w:val="auto"/>
          <w:sz w:val="24"/>
          <w:szCs w:val="24"/>
        </w:rPr>
      </w:pPr>
      <w:r w:rsidRPr="002D2EB6">
        <w:rPr>
          <w:rStyle w:val="a5"/>
          <w:rFonts w:ascii="仿宋_GB2312" w:eastAsia="仿宋_GB2312" w:hAnsi="仿宋" w:cs="Times New Roman" w:hint="eastAsia"/>
          <w:b/>
          <w:color w:val="auto"/>
          <w:sz w:val="24"/>
          <w:szCs w:val="24"/>
        </w:rPr>
        <w:t>《</w:t>
      </w:r>
      <w:r w:rsidRPr="002D2EB6">
        <w:rPr>
          <w:rStyle w:val="a5"/>
          <w:rFonts w:ascii="仿宋_GB2312" w:eastAsia="仿宋_GB2312" w:hAnsi="仿宋" w:cs="Times New Roman"/>
          <w:b/>
          <w:color w:val="auto"/>
          <w:sz w:val="24"/>
          <w:szCs w:val="24"/>
        </w:rPr>
        <w:t>报告</w:t>
      </w:r>
      <w:r w:rsidRPr="002D2EB6">
        <w:rPr>
          <w:rStyle w:val="a5"/>
          <w:rFonts w:ascii="仿宋_GB2312" w:eastAsia="仿宋_GB2312" w:hAnsi="仿宋" w:cs="Times New Roman" w:hint="eastAsia"/>
          <w:b/>
          <w:color w:val="auto"/>
          <w:sz w:val="24"/>
          <w:szCs w:val="24"/>
        </w:rPr>
        <w:t>》</w:t>
      </w:r>
      <w:r w:rsidR="007831B9" w:rsidRPr="002D2EB6">
        <w:rPr>
          <w:rStyle w:val="a5"/>
          <w:rFonts w:ascii="仿宋_GB2312" w:eastAsia="仿宋_GB2312" w:hAnsi="仿宋" w:cs="Times New Roman"/>
          <w:b/>
          <w:color w:val="auto"/>
          <w:sz w:val="24"/>
          <w:szCs w:val="24"/>
        </w:rPr>
        <w:t>：</w:t>
      </w:r>
      <w:r w:rsidR="007831B9" w:rsidRPr="002D2EB6">
        <w:rPr>
          <w:rStyle w:val="a5"/>
          <w:rFonts w:ascii="仿宋_GB2312" w:eastAsia="仿宋_GB2312" w:hAnsi="仿宋" w:cs="Times New Roman"/>
          <w:bCs/>
          <w:color w:val="auto"/>
          <w:sz w:val="24"/>
          <w:szCs w:val="24"/>
        </w:rPr>
        <w:t>加强教师队伍建设。</w:t>
      </w:r>
    </w:p>
    <w:p w:rsidR="007831B9" w:rsidRPr="002D2EB6" w:rsidRDefault="009532A1" w:rsidP="003457AD">
      <w:pPr>
        <w:spacing w:line="360" w:lineRule="exact"/>
        <w:ind w:firstLineChars="200" w:firstLine="482"/>
        <w:jc w:val="left"/>
        <w:rPr>
          <w:rStyle w:val="a5"/>
          <w:rFonts w:ascii="仿宋_GB2312" w:eastAsia="仿宋_GB2312" w:hAnsi="仿宋" w:cs="Times New Roman"/>
          <w:bCs/>
          <w:color w:val="auto"/>
          <w:sz w:val="24"/>
          <w:szCs w:val="24"/>
        </w:rPr>
      </w:pPr>
      <w:r w:rsidRPr="002D2EB6">
        <w:rPr>
          <w:rStyle w:val="a5"/>
          <w:rFonts w:ascii="仿宋_GB2312" w:eastAsia="仿宋_GB2312" w:hAnsi="仿宋" w:cs="Times New Roman" w:hint="eastAsia"/>
          <w:b/>
          <w:color w:val="auto"/>
          <w:sz w:val="24"/>
          <w:szCs w:val="24"/>
        </w:rPr>
        <w:t>《要点》</w:t>
      </w:r>
      <w:r w:rsidR="007831B9" w:rsidRPr="002D2EB6">
        <w:rPr>
          <w:rStyle w:val="a5"/>
          <w:rFonts w:ascii="仿宋_GB2312" w:eastAsia="仿宋_GB2312" w:hAnsi="仿宋" w:cs="Times New Roman"/>
          <w:b/>
          <w:color w:val="auto"/>
          <w:sz w:val="24"/>
          <w:szCs w:val="24"/>
        </w:rPr>
        <w:t>：</w:t>
      </w:r>
      <w:r w:rsidR="007831B9" w:rsidRPr="002D2EB6">
        <w:rPr>
          <w:rStyle w:val="a5"/>
          <w:rFonts w:ascii="仿宋_GB2312" w:eastAsia="仿宋_GB2312" w:hAnsi="仿宋" w:cs="Times New Roman"/>
          <w:bCs/>
          <w:color w:val="auto"/>
          <w:sz w:val="24"/>
          <w:szCs w:val="24"/>
        </w:rPr>
        <w:t>第31条提出：</w:t>
      </w:r>
      <w:r w:rsidR="007831B9" w:rsidRPr="002D2EB6">
        <w:rPr>
          <w:rStyle w:val="a5"/>
          <w:rFonts w:ascii="仿宋_GB2312" w:eastAsia="仿宋_GB2312" w:hAnsi="仿宋" w:cs="Times New Roman"/>
          <w:b/>
          <w:bCs/>
          <w:color w:val="auto"/>
          <w:sz w:val="24"/>
          <w:szCs w:val="24"/>
        </w:rPr>
        <w:t>努力培养造就高素质专业化教师队伍。</w:t>
      </w:r>
      <w:r w:rsidR="007831B9" w:rsidRPr="002D2EB6">
        <w:rPr>
          <w:rStyle w:val="a5"/>
          <w:rFonts w:ascii="仿宋_GB2312" w:eastAsia="仿宋_GB2312" w:hAnsi="仿宋" w:cs="Times New Roman"/>
          <w:bCs/>
          <w:color w:val="auto"/>
          <w:sz w:val="24"/>
          <w:szCs w:val="24"/>
        </w:rPr>
        <w:t>启动实施教师教育振兴行动计划，</w:t>
      </w:r>
      <w:r w:rsidR="007831B9" w:rsidRPr="002D2EB6">
        <w:rPr>
          <w:rStyle w:val="a5"/>
          <w:rFonts w:ascii="仿宋_GB2312" w:eastAsia="仿宋_GB2312" w:hAnsi="仿宋" w:cs="Times New Roman"/>
          <w:b/>
          <w:bCs/>
          <w:color w:val="auto"/>
          <w:sz w:val="24"/>
          <w:szCs w:val="24"/>
        </w:rPr>
        <w:t>研制师范类专业认证标准及认证办法，</w:t>
      </w:r>
      <w:r w:rsidR="007831B9" w:rsidRPr="002D2EB6">
        <w:rPr>
          <w:rStyle w:val="a5"/>
          <w:rFonts w:ascii="仿宋_GB2312" w:eastAsia="仿宋_GB2312" w:hAnsi="仿宋" w:cs="Times New Roman"/>
          <w:bCs/>
          <w:color w:val="auto"/>
          <w:sz w:val="24"/>
          <w:szCs w:val="24"/>
        </w:rPr>
        <w:t>全面强化</w:t>
      </w:r>
      <w:r w:rsidR="007831B9" w:rsidRPr="002D2EB6">
        <w:rPr>
          <w:rStyle w:val="a5"/>
          <w:rFonts w:ascii="仿宋_GB2312" w:eastAsia="仿宋_GB2312" w:hAnsi="仿宋" w:cs="Times New Roman"/>
          <w:bCs/>
          <w:color w:val="auto"/>
          <w:sz w:val="24"/>
          <w:szCs w:val="24"/>
        </w:rPr>
        <w:t>“</w:t>
      </w:r>
      <w:r w:rsidR="007831B9" w:rsidRPr="002D2EB6">
        <w:rPr>
          <w:rStyle w:val="a5"/>
          <w:rFonts w:ascii="仿宋_GB2312" w:eastAsia="仿宋_GB2312" w:hAnsi="仿宋" w:cs="Times New Roman"/>
          <w:bCs/>
          <w:color w:val="auto"/>
          <w:sz w:val="24"/>
          <w:szCs w:val="24"/>
        </w:rPr>
        <w:t>三字一话</w:t>
      </w:r>
      <w:r w:rsidR="007831B9" w:rsidRPr="002D2EB6">
        <w:rPr>
          <w:rStyle w:val="a5"/>
          <w:rFonts w:ascii="仿宋_GB2312" w:eastAsia="仿宋_GB2312" w:hAnsi="仿宋" w:cs="Times New Roman"/>
          <w:bCs/>
          <w:color w:val="auto"/>
          <w:sz w:val="24"/>
          <w:szCs w:val="24"/>
        </w:rPr>
        <w:t>”</w:t>
      </w:r>
      <w:r w:rsidR="007831B9" w:rsidRPr="002D2EB6">
        <w:rPr>
          <w:rStyle w:val="a5"/>
          <w:rFonts w:ascii="仿宋_GB2312" w:eastAsia="仿宋_GB2312" w:hAnsi="仿宋" w:cs="Times New Roman"/>
          <w:bCs/>
          <w:color w:val="auto"/>
          <w:sz w:val="24"/>
          <w:szCs w:val="24"/>
        </w:rPr>
        <w:t>等师范生教学基本功，</w:t>
      </w:r>
      <w:r w:rsidR="007831B9" w:rsidRPr="002D2EB6">
        <w:rPr>
          <w:rStyle w:val="a5"/>
          <w:rFonts w:ascii="仿宋_GB2312" w:eastAsia="仿宋_GB2312" w:hAnsi="仿宋" w:cs="Times New Roman"/>
          <w:b/>
          <w:bCs/>
          <w:color w:val="auto"/>
          <w:sz w:val="24"/>
          <w:szCs w:val="24"/>
        </w:rPr>
        <w:t>加大对师范院校支持力度</w:t>
      </w:r>
      <w:r w:rsidR="007831B9" w:rsidRPr="002D2EB6">
        <w:rPr>
          <w:rStyle w:val="a5"/>
          <w:rFonts w:ascii="仿宋_GB2312" w:eastAsia="仿宋_GB2312" w:hAnsi="仿宋" w:cs="Times New Roman"/>
          <w:bCs/>
          <w:color w:val="auto"/>
          <w:sz w:val="24"/>
          <w:szCs w:val="24"/>
        </w:rPr>
        <w:t>。建立完善幼儿园、中小学、职业学校及高校教师国培计划体系，推进培训学分管理，提高培训实效。着力落实乡村教师支持计划，鼓励各地提高生活补助标准，扩大实施范围，特岗计划向村小和教学点倾斜，研制加强乡村青年教师队伍建设的政策。全面启用教师管理信息系统。</w:t>
      </w:r>
    </w:p>
    <w:p w:rsidR="007831B9" w:rsidRPr="002D2EB6" w:rsidRDefault="007831B9" w:rsidP="003457AD">
      <w:pPr>
        <w:spacing w:line="360" w:lineRule="exact"/>
        <w:ind w:firstLineChars="200" w:firstLine="482"/>
        <w:jc w:val="left"/>
        <w:rPr>
          <w:rStyle w:val="a5"/>
          <w:rFonts w:ascii="仿宋_GB2312" w:eastAsia="仿宋_GB2312" w:hAnsi="仿宋" w:cs="Times New Roman"/>
          <w:bCs/>
          <w:color w:val="auto"/>
          <w:sz w:val="24"/>
          <w:szCs w:val="24"/>
        </w:rPr>
      </w:pPr>
      <w:r w:rsidRPr="002D2EB6">
        <w:rPr>
          <w:rStyle w:val="a5"/>
          <w:rFonts w:ascii="仿宋_GB2312" w:eastAsia="仿宋_GB2312" w:hAnsi="仿宋" w:cs="Times New Roman"/>
          <w:b/>
          <w:color w:val="auto"/>
          <w:sz w:val="24"/>
          <w:szCs w:val="24"/>
        </w:rPr>
        <w:t>关键词：</w:t>
      </w:r>
      <w:r w:rsidR="00B51407" w:rsidRPr="002D2EB6">
        <w:rPr>
          <w:rStyle w:val="a5"/>
          <w:rFonts w:ascii="仿宋_GB2312" w:eastAsia="仿宋_GB2312" w:hAnsi="仿宋" w:cs="Times New Roman" w:hint="eastAsia"/>
          <w:b/>
          <w:color w:val="auto"/>
          <w:sz w:val="24"/>
          <w:szCs w:val="24"/>
        </w:rPr>
        <w:t>“</w:t>
      </w:r>
      <w:r w:rsidR="00B51407" w:rsidRPr="002D2EB6">
        <w:rPr>
          <w:rStyle w:val="a5"/>
          <w:rFonts w:ascii="仿宋_GB2312" w:eastAsia="仿宋_GB2312" w:hAnsi="仿宋" w:cs="Times New Roman"/>
          <w:b/>
          <w:color w:val="auto"/>
          <w:sz w:val="24"/>
          <w:szCs w:val="24"/>
        </w:rPr>
        <w:t>双一流</w:t>
      </w:r>
      <w:r w:rsidR="00B51407" w:rsidRPr="002D2EB6">
        <w:rPr>
          <w:rStyle w:val="a5"/>
          <w:rFonts w:ascii="仿宋_GB2312" w:eastAsia="仿宋_GB2312" w:hAnsi="仿宋" w:cs="Times New Roman" w:hint="eastAsia"/>
          <w:b/>
          <w:color w:val="auto"/>
          <w:sz w:val="24"/>
          <w:szCs w:val="24"/>
        </w:rPr>
        <w:t>”</w:t>
      </w:r>
    </w:p>
    <w:p w:rsidR="007616E3" w:rsidRPr="002D2EB6" w:rsidRDefault="009532A1" w:rsidP="003457AD">
      <w:pPr>
        <w:spacing w:line="360" w:lineRule="exact"/>
        <w:ind w:firstLineChars="200" w:firstLine="482"/>
        <w:jc w:val="left"/>
        <w:rPr>
          <w:rStyle w:val="a5"/>
          <w:rFonts w:ascii="仿宋_GB2312" w:eastAsia="仿宋_GB2312" w:hAnsi="仿宋" w:cs="Times New Roman"/>
          <w:bCs/>
          <w:color w:val="auto"/>
          <w:sz w:val="24"/>
          <w:szCs w:val="24"/>
        </w:rPr>
      </w:pPr>
      <w:r w:rsidRPr="002D2EB6">
        <w:rPr>
          <w:rStyle w:val="a5"/>
          <w:rFonts w:ascii="仿宋_GB2312" w:eastAsia="仿宋_GB2312" w:hAnsi="仿宋" w:cs="Times New Roman" w:hint="eastAsia"/>
          <w:b/>
          <w:color w:val="auto"/>
          <w:sz w:val="24"/>
          <w:szCs w:val="24"/>
        </w:rPr>
        <w:t>《</w:t>
      </w:r>
      <w:r w:rsidRPr="002D2EB6">
        <w:rPr>
          <w:rStyle w:val="a5"/>
          <w:rFonts w:ascii="仿宋_GB2312" w:eastAsia="仿宋_GB2312" w:hAnsi="仿宋" w:cs="Times New Roman"/>
          <w:b/>
          <w:color w:val="auto"/>
          <w:sz w:val="24"/>
          <w:szCs w:val="24"/>
        </w:rPr>
        <w:t>报告</w:t>
      </w:r>
      <w:r w:rsidRPr="002D2EB6">
        <w:rPr>
          <w:rStyle w:val="a5"/>
          <w:rFonts w:ascii="仿宋_GB2312" w:eastAsia="仿宋_GB2312" w:hAnsi="仿宋" w:cs="Times New Roman" w:hint="eastAsia"/>
          <w:b/>
          <w:color w:val="auto"/>
          <w:sz w:val="24"/>
          <w:szCs w:val="24"/>
        </w:rPr>
        <w:t>》</w:t>
      </w:r>
      <w:r w:rsidR="007831B9" w:rsidRPr="002D2EB6">
        <w:rPr>
          <w:rStyle w:val="a5"/>
          <w:rFonts w:ascii="仿宋_GB2312" w:eastAsia="仿宋_GB2312" w:hAnsi="仿宋" w:cs="Times New Roman"/>
          <w:b/>
          <w:color w:val="auto"/>
          <w:sz w:val="24"/>
          <w:szCs w:val="24"/>
        </w:rPr>
        <w:t>：</w:t>
      </w:r>
      <w:r w:rsidR="007831B9" w:rsidRPr="002D2EB6">
        <w:rPr>
          <w:rStyle w:val="a5"/>
          <w:rFonts w:ascii="仿宋_GB2312" w:eastAsia="仿宋_GB2312" w:hAnsi="仿宋" w:cs="Times New Roman"/>
          <w:bCs/>
          <w:color w:val="auto"/>
          <w:sz w:val="24"/>
          <w:szCs w:val="24"/>
        </w:rPr>
        <w:t>推进世界一流大学和一流学科建设。</w:t>
      </w:r>
    </w:p>
    <w:p w:rsidR="007831B9" w:rsidRPr="002D2EB6" w:rsidRDefault="009532A1" w:rsidP="003457AD">
      <w:pPr>
        <w:spacing w:line="360" w:lineRule="exact"/>
        <w:ind w:firstLineChars="200" w:firstLine="482"/>
        <w:jc w:val="left"/>
        <w:rPr>
          <w:rStyle w:val="a5"/>
          <w:rFonts w:ascii="仿宋_GB2312" w:eastAsia="仿宋_GB2312" w:hAnsi="仿宋" w:cs="Times New Roman"/>
          <w:bCs/>
          <w:color w:val="auto"/>
          <w:sz w:val="24"/>
          <w:szCs w:val="24"/>
        </w:rPr>
      </w:pPr>
      <w:r w:rsidRPr="002D2EB6">
        <w:rPr>
          <w:rStyle w:val="a5"/>
          <w:rFonts w:ascii="仿宋_GB2312" w:eastAsia="仿宋_GB2312" w:hAnsi="仿宋" w:cs="Times New Roman" w:hint="eastAsia"/>
          <w:b/>
          <w:bCs/>
          <w:color w:val="auto"/>
          <w:sz w:val="24"/>
          <w:szCs w:val="24"/>
        </w:rPr>
        <w:t>《</w:t>
      </w:r>
      <w:r w:rsidRPr="002D2EB6">
        <w:rPr>
          <w:rStyle w:val="a5"/>
          <w:rFonts w:ascii="仿宋_GB2312" w:eastAsia="仿宋_GB2312" w:hAnsi="仿宋" w:cs="Times New Roman"/>
          <w:b/>
          <w:bCs/>
          <w:color w:val="auto"/>
          <w:sz w:val="24"/>
          <w:szCs w:val="24"/>
        </w:rPr>
        <w:t>要点</w:t>
      </w:r>
      <w:r w:rsidRPr="002D2EB6">
        <w:rPr>
          <w:rStyle w:val="a5"/>
          <w:rFonts w:ascii="仿宋_GB2312" w:eastAsia="仿宋_GB2312" w:hAnsi="仿宋" w:cs="Times New Roman" w:hint="eastAsia"/>
          <w:b/>
          <w:bCs/>
          <w:color w:val="auto"/>
          <w:sz w:val="24"/>
          <w:szCs w:val="24"/>
        </w:rPr>
        <w:t>》</w:t>
      </w:r>
      <w:r w:rsidR="007831B9" w:rsidRPr="002D2EB6">
        <w:rPr>
          <w:rStyle w:val="a5"/>
          <w:rFonts w:ascii="仿宋_GB2312" w:eastAsia="仿宋_GB2312" w:hAnsi="仿宋" w:cs="Times New Roman"/>
          <w:b/>
          <w:color w:val="auto"/>
          <w:sz w:val="24"/>
          <w:szCs w:val="24"/>
        </w:rPr>
        <w:t>：</w:t>
      </w:r>
      <w:r w:rsidR="007831B9" w:rsidRPr="002D2EB6">
        <w:rPr>
          <w:rStyle w:val="a5"/>
          <w:rFonts w:ascii="仿宋_GB2312" w:eastAsia="仿宋_GB2312" w:hAnsi="仿宋" w:cs="Times New Roman"/>
          <w:bCs/>
          <w:color w:val="auto"/>
          <w:sz w:val="24"/>
          <w:szCs w:val="24"/>
        </w:rPr>
        <w:t>第17条提出：组织实施好</w:t>
      </w:r>
      <w:r w:rsidR="007831B9" w:rsidRPr="002D2EB6">
        <w:rPr>
          <w:rStyle w:val="a5"/>
          <w:rFonts w:ascii="仿宋_GB2312" w:eastAsia="仿宋_GB2312" w:hAnsi="仿宋" w:cs="Times New Roman"/>
          <w:bCs/>
          <w:color w:val="auto"/>
          <w:sz w:val="24"/>
          <w:szCs w:val="24"/>
        </w:rPr>
        <w:t>“</w:t>
      </w:r>
      <w:r w:rsidR="007831B9" w:rsidRPr="002D2EB6">
        <w:rPr>
          <w:rStyle w:val="a5"/>
          <w:rFonts w:ascii="仿宋_GB2312" w:eastAsia="仿宋_GB2312" w:hAnsi="仿宋" w:cs="Times New Roman"/>
          <w:bCs/>
          <w:color w:val="auto"/>
          <w:sz w:val="24"/>
          <w:szCs w:val="24"/>
        </w:rPr>
        <w:t>双一流</w:t>
      </w:r>
      <w:r w:rsidR="007831B9" w:rsidRPr="002D2EB6">
        <w:rPr>
          <w:rStyle w:val="a5"/>
          <w:rFonts w:ascii="仿宋_GB2312" w:eastAsia="仿宋_GB2312" w:hAnsi="仿宋" w:cs="Times New Roman"/>
          <w:bCs/>
          <w:color w:val="auto"/>
          <w:sz w:val="24"/>
          <w:szCs w:val="24"/>
        </w:rPr>
        <w:t>”</w:t>
      </w:r>
      <w:r w:rsidR="007831B9" w:rsidRPr="002D2EB6">
        <w:rPr>
          <w:rStyle w:val="a5"/>
          <w:rFonts w:ascii="仿宋_GB2312" w:eastAsia="仿宋_GB2312" w:hAnsi="仿宋" w:cs="Times New Roman"/>
          <w:bCs/>
          <w:color w:val="auto"/>
          <w:sz w:val="24"/>
          <w:szCs w:val="24"/>
        </w:rPr>
        <w:t>建设，设立建设专家委员会，提出建设高校、学科遴选认定标准、程序和范围，组织建设高校编制建设方案，建立信息公开公示网络平台。</w:t>
      </w:r>
    </w:p>
    <w:p w:rsidR="00C861A3" w:rsidRPr="002D2EB6" w:rsidRDefault="00C861A3" w:rsidP="003457AD">
      <w:pPr>
        <w:spacing w:line="360" w:lineRule="exact"/>
        <w:ind w:firstLineChars="200" w:firstLine="482"/>
        <w:jc w:val="left"/>
        <w:rPr>
          <w:rStyle w:val="a5"/>
          <w:rFonts w:ascii="仿宋_GB2312" w:eastAsia="仿宋_GB2312" w:hAnsi="仿宋" w:cs="Times New Roman"/>
          <w:bCs/>
          <w:color w:val="auto"/>
          <w:sz w:val="24"/>
          <w:szCs w:val="24"/>
        </w:rPr>
      </w:pPr>
      <w:r w:rsidRPr="002D2EB6">
        <w:rPr>
          <w:rStyle w:val="a5"/>
          <w:rFonts w:ascii="仿宋_GB2312" w:eastAsia="仿宋_GB2312" w:hAnsi="仿宋" w:cs="Times New Roman"/>
          <w:b/>
          <w:color w:val="auto"/>
          <w:sz w:val="24"/>
          <w:szCs w:val="24"/>
        </w:rPr>
        <w:t>关键词：高校招生</w:t>
      </w:r>
    </w:p>
    <w:p w:rsidR="007616E3" w:rsidRPr="002D2EB6" w:rsidRDefault="009532A1" w:rsidP="003457AD">
      <w:pPr>
        <w:spacing w:line="360" w:lineRule="exact"/>
        <w:ind w:firstLineChars="200" w:firstLine="482"/>
        <w:jc w:val="left"/>
        <w:rPr>
          <w:rStyle w:val="a5"/>
          <w:rFonts w:ascii="仿宋_GB2312" w:eastAsia="仿宋_GB2312" w:hAnsi="仿宋" w:cs="Times New Roman"/>
          <w:bCs/>
          <w:color w:val="auto"/>
          <w:sz w:val="24"/>
          <w:szCs w:val="24"/>
        </w:rPr>
      </w:pPr>
      <w:r w:rsidRPr="002D2EB6">
        <w:rPr>
          <w:rStyle w:val="a5"/>
          <w:rFonts w:ascii="仿宋_GB2312" w:eastAsia="仿宋_GB2312" w:hAnsi="仿宋" w:cs="Times New Roman" w:hint="eastAsia"/>
          <w:b/>
          <w:color w:val="auto"/>
          <w:sz w:val="24"/>
          <w:szCs w:val="24"/>
        </w:rPr>
        <w:t>《</w:t>
      </w:r>
      <w:r w:rsidRPr="002D2EB6">
        <w:rPr>
          <w:rStyle w:val="a5"/>
          <w:rFonts w:ascii="仿宋_GB2312" w:eastAsia="仿宋_GB2312" w:hAnsi="仿宋" w:cs="Times New Roman"/>
          <w:b/>
          <w:color w:val="auto"/>
          <w:sz w:val="24"/>
          <w:szCs w:val="24"/>
        </w:rPr>
        <w:t>报告</w:t>
      </w:r>
      <w:r w:rsidRPr="002D2EB6">
        <w:rPr>
          <w:rStyle w:val="a5"/>
          <w:rFonts w:ascii="仿宋_GB2312" w:eastAsia="仿宋_GB2312" w:hAnsi="仿宋" w:cs="Times New Roman" w:hint="eastAsia"/>
          <w:b/>
          <w:color w:val="auto"/>
          <w:sz w:val="24"/>
          <w:szCs w:val="24"/>
        </w:rPr>
        <w:t>》</w:t>
      </w:r>
      <w:r w:rsidR="00C861A3" w:rsidRPr="002D2EB6">
        <w:rPr>
          <w:rStyle w:val="a5"/>
          <w:rFonts w:ascii="仿宋_GB2312" w:eastAsia="仿宋_GB2312" w:hAnsi="仿宋" w:cs="Times New Roman"/>
          <w:b/>
          <w:color w:val="auto"/>
          <w:sz w:val="24"/>
          <w:szCs w:val="24"/>
        </w:rPr>
        <w:t>：</w:t>
      </w:r>
      <w:r w:rsidR="00C861A3" w:rsidRPr="002D2EB6">
        <w:rPr>
          <w:rStyle w:val="a5"/>
          <w:rFonts w:ascii="仿宋_GB2312" w:eastAsia="仿宋_GB2312" w:hAnsi="仿宋" w:cs="Times New Roman"/>
          <w:bCs/>
          <w:color w:val="auto"/>
          <w:sz w:val="24"/>
          <w:szCs w:val="24"/>
        </w:rPr>
        <w:t>继续扩大重点高校面向贫困地区农村招生规模。</w:t>
      </w:r>
    </w:p>
    <w:p w:rsidR="00C861A3" w:rsidRPr="002D2EB6" w:rsidRDefault="009532A1" w:rsidP="003457AD">
      <w:pPr>
        <w:spacing w:line="360" w:lineRule="exact"/>
        <w:ind w:firstLineChars="200" w:firstLine="482"/>
        <w:jc w:val="left"/>
        <w:rPr>
          <w:rStyle w:val="a5"/>
          <w:rFonts w:ascii="仿宋_GB2312" w:eastAsia="仿宋_GB2312" w:hAnsi="仿宋" w:cs="Times New Roman"/>
          <w:bCs/>
          <w:color w:val="auto"/>
          <w:sz w:val="24"/>
          <w:szCs w:val="24"/>
        </w:rPr>
      </w:pPr>
      <w:r w:rsidRPr="002D2EB6">
        <w:rPr>
          <w:rStyle w:val="a5"/>
          <w:rFonts w:ascii="仿宋_GB2312" w:eastAsia="仿宋_GB2312" w:hAnsi="仿宋" w:cs="Times New Roman" w:hint="eastAsia"/>
          <w:b/>
          <w:bCs/>
          <w:color w:val="auto"/>
          <w:sz w:val="24"/>
          <w:szCs w:val="24"/>
        </w:rPr>
        <w:t>《</w:t>
      </w:r>
      <w:r w:rsidRPr="002D2EB6">
        <w:rPr>
          <w:rStyle w:val="a5"/>
          <w:rFonts w:ascii="仿宋_GB2312" w:eastAsia="仿宋_GB2312" w:hAnsi="仿宋" w:cs="Times New Roman"/>
          <w:b/>
          <w:bCs/>
          <w:color w:val="auto"/>
          <w:sz w:val="24"/>
          <w:szCs w:val="24"/>
        </w:rPr>
        <w:t>要点</w:t>
      </w:r>
      <w:r w:rsidRPr="002D2EB6">
        <w:rPr>
          <w:rStyle w:val="a5"/>
          <w:rFonts w:ascii="仿宋_GB2312" w:eastAsia="仿宋_GB2312" w:hAnsi="仿宋" w:cs="Times New Roman" w:hint="eastAsia"/>
          <w:b/>
          <w:bCs/>
          <w:color w:val="auto"/>
          <w:sz w:val="24"/>
          <w:szCs w:val="24"/>
        </w:rPr>
        <w:t>》</w:t>
      </w:r>
      <w:r w:rsidR="00C861A3" w:rsidRPr="002D2EB6">
        <w:rPr>
          <w:rStyle w:val="a5"/>
          <w:rFonts w:ascii="仿宋_GB2312" w:eastAsia="仿宋_GB2312" w:hAnsi="仿宋" w:cs="Times New Roman"/>
          <w:b/>
          <w:color w:val="auto"/>
          <w:sz w:val="24"/>
          <w:szCs w:val="24"/>
        </w:rPr>
        <w:t>：</w:t>
      </w:r>
      <w:r w:rsidR="00C861A3" w:rsidRPr="002D2EB6">
        <w:rPr>
          <w:rStyle w:val="a5"/>
          <w:rFonts w:ascii="仿宋_GB2312" w:eastAsia="仿宋_GB2312" w:hAnsi="仿宋" w:cs="Times New Roman"/>
          <w:bCs/>
          <w:color w:val="auto"/>
          <w:sz w:val="24"/>
          <w:szCs w:val="24"/>
        </w:rPr>
        <w:t>第27条提出：研究制订关于推进高等教育招生计划管理改革工作的意见，提高中西部地区和人口大省高考录取率，确保2017年高考录取率最低省份与全国平均水平差距缩小至4个百分点，继续实施重点高校招收农村和贫困地区学生专项计划。</w:t>
      </w:r>
    </w:p>
    <w:p w:rsidR="007831B9" w:rsidRPr="002D2EB6" w:rsidRDefault="007831B9" w:rsidP="003457AD">
      <w:pPr>
        <w:spacing w:line="360" w:lineRule="exact"/>
        <w:ind w:firstLineChars="200" w:firstLine="482"/>
        <w:jc w:val="left"/>
        <w:rPr>
          <w:rStyle w:val="a5"/>
          <w:rFonts w:ascii="仿宋_GB2312" w:eastAsia="仿宋_GB2312" w:hAnsi="仿宋" w:cs="Times New Roman"/>
          <w:bCs/>
          <w:color w:val="auto"/>
          <w:sz w:val="24"/>
          <w:szCs w:val="24"/>
        </w:rPr>
      </w:pPr>
      <w:r w:rsidRPr="002D2EB6">
        <w:rPr>
          <w:rStyle w:val="a5"/>
          <w:rFonts w:ascii="仿宋_GB2312" w:eastAsia="仿宋_GB2312" w:hAnsi="仿宋" w:cs="Times New Roman"/>
          <w:b/>
          <w:color w:val="auto"/>
          <w:sz w:val="24"/>
          <w:szCs w:val="24"/>
        </w:rPr>
        <w:t>关键词：就业创业</w:t>
      </w:r>
    </w:p>
    <w:p w:rsidR="007616E3" w:rsidRPr="002D2EB6" w:rsidRDefault="009532A1" w:rsidP="003457AD">
      <w:pPr>
        <w:spacing w:line="360" w:lineRule="exact"/>
        <w:ind w:firstLineChars="200" w:firstLine="482"/>
        <w:jc w:val="left"/>
        <w:rPr>
          <w:rStyle w:val="a5"/>
          <w:rFonts w:ascii="仿宋_GB2312" w:eastAsia="仿宋_GB2312" w:hAnsi="仿宋" w:cs="Times New Roman"/>
          <w:bCs/>
          <w:color w:val="auto"/>
          <w:sz w:val="24"/>
          <w:szCs w:val="24"/>
        </w:rPr>
      </w:pPr>
      <w:r w:rsidRPr="002D2EB6">
        <w:rPr>
          <w:rStyle w:val="a5"/>
          <w:rFonts w:ascii="仿宋_GB2312" w:eastAsia="仿宋_GB2312" w:hAnsi="仿宋" w:cs="Times New Roman" w:hint="eastAsia"/>
          <w:b/>
          <w:color w:val="auto"/>
          <w:sz w:val="24"/>
          <w:szCs w:val="24"/>
        </w:rPr>
        <w:t>《</w:t>
      </w:r>
      <w:r w:rsidRPr="002D2EB6">
        <w:rPr>
          <w:rStyle w:val="a5"/>
          <w:rFonts w:ascii="仿宋_GB2312" w:eastAsia="仿宋_GB2312" w:hAnsi="仿宋" w:cs="Times New Roman"/>
          <w:b/>
          <w:color w:val="auto"/>
          <w:sz w:val="24"/>
          <w:szCs w:val="24"/>
        </w:rPr>
        <w:t>报告</w:t>
      </w:r>
      <w:r w:rsidRPr="002D2EB6">
        <w:rPr>
          <w:rStyle w:val="a5"/>
          <w:rFonts w:ascii="仿宋_GB2312" w:eastAsia="仿宋_GB2312" w:hAnsi="仿宋" w:cs="Times New Roman" w:hint="eastAsia"/>
          <w:b/>
          <w:color w:val="auto"/>
          <w:sz w:val="24"/>
          <w:szCs w:val="24"/>
        </w:rPr>
        <w:t>》</w:t>
      </w:r>
      <w:r w:rsidR="007831B9" w:rsidRPr="002D2EB6">
        <w:rPr>
          <w:rStyle w:val="a5"/>
          <w:rFonts w:ascii="仿宋_GB2312" w:eastAsia="仿宋_GB2312" w:hAnsi="仿宋" w:cs="Times New Roman"/>
          <w:b/>
          <w:color w:val="auto"/>
          <w:sz w:val="24"/>
          <w:szCs w:val="24"/>
        </w:rPr>
        <w:t>：</w:t>
      </w:r>
      <w:r w:rsidR="007831B9" w:rsidRPr="002D2EB6">
        <w:rPr>
          <w:rStyle w:val="a5"/>
          <w:rFonts w:ascii="仿宋_GB2312" w:eastAsia="仿宋_GB2312" w:hAnsi="仿宋" w:cs="Times New Roman"/>
          <w:bCs/>
          <w:color w:val="auto"/>
          <w:sz w:val="24"/>
          <w:szCs w:val="24"/>
        </w:rPr>
        <w:t>今年高校毕业生795万人，再创历史新高，要实施好就业促进、创业引领、基层成长等计划，促进多渠道就业创业。</w:t>
      </w:r>
    </w:p>
    <w:p w:rsidR="007831B9" w:rsidRPr="002D2EB6" w:rsidRDefault="009532A1" w:rsidP="003457AD">
      <w:pPr>
        <w:spacing w:line="360" w:lineRule="exact"/>
        <w:ind w:firstLineChars="200" w:firstLine="482"/>
        <w:jc w:val="left"/>
        <w:rPr>
          <w:rStyle w:val="a5"/>
          <w:rFonts w:ascii="仿宋_GB2312" w:eastAsia="仿宋_GB2312" w:hAnsi="仿宋" w:cs="Times New Roman"/>
          <w:bCs/>
          <w:color w:val="auto"/>
          <w:sz w:val="24"/>
          <w:szCs w:val="24"/>
        </w:rPr>
      </w:pPr>
      <w:r w:rsidRPr="002D2EB6">
        <w:rPr>
          <w:rStyle w:val="a5"/>
          <w:rFonts w:ascii="仿宋_GB2312" w:eastAsia="仿宋_GB2312" w:hAnsi="仿宋" w:cs="Times New Roman" w:hint="eastAsia"/>
          <w:b/>
          <w:bCs/>
          <w:color w:val="auto"/>
          <w:sz w:val="24"/>
          <w:szCs w:val="24"/>
        </w:rPr>
        <w:t>《</w:t>
      </w:r>
      <w:r w:rsidRPr="002D2EB6">
        <w:rPr>
          <w:rStyle w:val="a5"/>
          <w:rFonts w:ascii="仿宋_GB2312" w:eastAsia="仿宋_GB2312" w:hAnsi="仿宋" w:cs="Times New Roman"/>
          <w:b/>
          <w:bCs/>
          <w:color w:val="auto"/>
          <w:sz w:val="24"/>
          <w:szCs w:val="24"/>
        </w:rPr>
        <w:t>要点</w:t>
      </w:r>
      <w:r w:rsidRPr="002D2EB6">
        <w:rPr>
          <w:rStyle w:val="a5"/>
          <w:rFonts w:ascii="仿宋_GB2312" w:eastAsia="仿宋_GB2312" w:hAnsi="仿宋" w:cs="Times New Roman" w:hint="eastAsia"/>
          <w:b/>
          <w:bCs/>
          <w:color w:val="auto"/>
          <w:sz w:val="24"/>
          <w:szCs w:val="24"/>
        </w:rPr>
        <w:t>》</w:t>
      </w:r>
      <w:r w:rsidR="007831B9" w:rsidRPr="002D2EB6">
        <w:rPr>
          <w:rStyle w:val="a5"/>
          <w:rFonts w:ascii="仿宋_GB2312" w:eastAsia="仿宋_GB2312" w:hAnsi="仿宋" w:cs="Times New Roman"/>
          <w:b/>
          <w:color w:val="auto"/>
          <w:sz w:val="24"/>
          <w:szCs w:val="24"/>
        </w:rPr>
        <w:t>：</w:t>
      </w:r>
      <w:r w:rsidR="007831B9" w:rsidRPr="002D2EB6">
        <w:rPr>
          <w:rStyle w:val="a5"/>
          <w:rFonts w:ascii="仿宋_GB2312" w:eastAsia="仿宋_GB2312" w:hAnsi="仿宋" w:cs="Times New Roman"/>
          <w:bCs/>
          <w:color w:val="auto"/>
          <w:sz w:val="24"/>
          <w:szCs w:val="24"/>
        </w:rPr>
        <w:t>第30条提出：做好高校毕业生就业创业工作。贯彻落实《关于进一步引导和鼓励高校毕业生到基层工作的意见》，全面启动实施</w:t>
      </w:r>
      <w:r w:rsidR="007831B9" w:rsidRPr="002D2EB6">
        <w:rPr>
          <w:rStyle w:val="a5"/>
          <w:rFonts w:ascii="仿宋_GB2312" w:eastAsia="仿宋_GB2312" w:hAnsi="仿宋" w:cs="Times New Roman"/>
          <w:bCs/>
          <w:color w:val="auto"/>
          <w:sz w:val="24"/>
          <w:szCs w:val="24"/>
        </w:rPr>
        <w:t>“</w:t>
      </w:r>
      <w:r w:rsidR="007831B9" w:rsidRPr="002D2EB6">
        <w:rPr>
          <w:rStyle w:val="a5"/>
          <w:rFonts w:ascii="仿宋_GB2312" w:eastAsia="仿宋_GB2312" w:hAnsi="仿宋" w:cs="Times New Roman"/>
          <w:bCs/>
          <w:color w:val="auto"/>
          <w:sz w:val="24"/>
          <w:szCs w:val="24"/>
        </w:rPr>
        <w:t>高校毕业生就业创业促进计划</w:t>
      </w:r>
      <w:r w:rsidR="007831B9" w:rsidRPr="002D2EB6">
        <w:rPr>
          <w:rStyle w:val="a5"/>
          <w:rFonts w:ascii="仿宋_GB2312" w:eastAsia="仿宋_GB2312" w:hAnsi="仿宋" w:cs="Times New Roman"/>
          <w:bCs/>
          <w:color w:val="auto"/>
          <w:sz w:val="24"/>
          <w:szCs w:val="24"/>
        </w:rPr>
        <w:t>”</w:t>
      </w:r>
      <w:r w:rsidR="007831B9" w:rsidRPr="002D2EB6">
        <w:rPr>
          <w:rStyle w:val="a5"/>
          <w:rFonts w:ascii="仿宋_GB2312" w:eastAsia="仿宋_GB2312" w:hAnsi="仿宋" w:cs="Times New Roman"/>
          <w:bCs/>
          <w:color w:val="auto"/>
          <w:sz w:val="24"/>
          <w:szCs w:val="24"/>
        </w:rPr>
        <w:t>。大力开拓城乡基层就业空间，鼓励毕业生到中西部地区、艰苦行业和中小微企业就业。继续组织实施好</w:t>
      </w:r>
      <w:r w:rsidR="007831B9" w:rsidRPr="002D2EB6">
        <w:rPr>
          <w:rStyle w:val="a5"/>
          <w:rFonts w:ascii="仿宋_GB2312" w:eastAsia="仿宋_GB2312" w:hAnsi="仿宋" w:cs="Times New Roman"/>
          <w:bCs/>
          <w:color w:val="auto"/>
          <w:sz w:val="24"/>
          <w:szCs w:val="24"/>
        </w:rPr>
        <w:t>“</w:t>
      </w:r>
      <w:r w:rsidR="007831B9" w:rsidRPr="002D2EB6">
        <w:rPr>
          <w:rStyle w:val="a5"/>
          <w:rFonts w:ascii="仿宋_GB2312" w:eastAsia="仿宋_GB2312" w:hAnsi="仿宋" w:cs="Times New Roman"/>
          <w:bCs/>
          <w:color w:val="auto"/>
          <w:sz w:val="24"/>
          <w:szCs w:val="24"/>
        </w:rPr>
        <w:t>大学生村官</w:t>
      </w:r>
      <w:r w:rsidR="007831B9" w:rsidRPr="002D2EB6">
        <w:rPr>
          <w:rStyle w:val="a5"/>
          <w:rFonts w:ascii="仿宋_GB2312" w:eastAsia="仿宋_GB2312" w:hAnsi="仿宋" w:cs="Times New Roman"/>
          <w:bCs/>
          <w:color w:val="auto"/>
          <w:sz w:val="24"/>
          <w:szCs w:val="24"/>
        </w:rPr>
        <w:t>”“</w:t>
      </w:r>
      <w:r w:rsidR="007831B9" w:rsidRPr="002D2EB6">
        <w:rPr>
          <w:rStyle w:val="a5"/>
          <w:rFonts w:ascii="仿宋_GB2312" w:eastAsia="仿宋_GB2312" w:hAnsi="仿宋" w:cs="Times New Roman"/>
          <w:bCs/>
          <w:color w:val="auto"/>
          <w:sz w:val="24"/>
          <w:szCs w:val="24"/>
        </w:rPr>
        <w:t>三支一扶</w:t>
      </w:r>
      <w:r w:rsidR="007831B9" w:rsidRPr="002D2EB6">
        <w:rPr>
          <w:rStyle w:val="a5"/>
          <w:rFonts w:ascii="仿宋_GB2312" w:eastAsia="仿宋_GB2312" w:hAnsi="仿宋" w:cs="Times New Roman"/>
          <w:bCs/>
          <w:color w:val="auto"/>
          <w:sz w:val="24"/>
          <w:szCs w:val="24"/>
        </w:rPr>
        <w:t>”“</w:t>
      </w:r>
      <w:r w:rsidR="007831B9" w:rsidRPr="002D2EB6">
        <w:rPr>
          <w:rStyle w:val="a5"/>
          <w:rFonts w:ascii="仿宋_GB2312" w:eastAsia="仿宋_GB2312" w:hAnsi="仿宋" w:cs="Times New Roman"/>
          <w:bCs/>
          <w:color w:val="auto"/>
          <w:sz w:val="24"/>
          <w:szCs w:val="24"/>
        </w:rPr>
        <w:t>西部计划</w:t>
      </w:r>
      <w:r w:rsidR="007831B9" w:rsidRPr="002D2EB6">
        <w:rPr>
          <w:rStyle w:val="a5"/>
          <w:rFonts w:ascii="仿宋_GB2312" w:eastAsia="仿宋_GB2312" w:hAnsi="仿宋" w:cs="Times New Roman"/>
          <w:bCs/>
          <w:color w:val="auto"/>
          <w:sz w:val="24"/>
          <w:szCs w:val="24"/>
        </w:rPr>
        <w:t>”“</w:t>
      </w:r>
      <w:r w:rsidR="007831B9" w:rsidRPr="002D2EB6">
        <w:rPr>
          <w:rStyle w:val="a5"/>
          <w:rFonts w:ascii="仿宋_GB2312" w:eastAsia="仿宋_GB2312" w:hAnsi="仿宋" w:cs="Times New Roman"/>
          <w:bCs/>
          <w:color w:val="auto"/>
          <w:sz w:val="24"/>
          <w:szCs w:val="24"/>
        </w:rPr>
        <w:t>教师特岗计划</w:t>
      </w:r>
      <w:r w:rsidR="007831B9" w:rsidRPr="002D2EB6">
        <w:rPr>
          <w:rStyle w:val="a5"/>
          <w:rFonts w:ascii="仿宋_GB2312" w:eastAsia="仿宋_GB2312" w:hAnsi="仿宋" w:cs="Times New Roman"/>
          <w:bCs/>
          <w:color w:val="auto"/>
          <w:sz w:val="24"/>
          <w:szCs w:val="24"/>
        </w:rPr>
        <w:t>”</w:t>
      </w:r>
      <w:r w:rsidR="007831B9" w:rsidRPr="002D2EB6">
        <w:rPr>
          <w:rStyle w:val="a5"/>
          <w:rFonts w:ascii="仿宋_GB2312" w:eastAsia="仿宋_GB2312" w:hAnsi="仿宋" w:cs="Times New Roman"/>
          <w:bCs/>
          <w:color w:val="auto"/>
          <w:sz w:val="24"/>
          <w:szCs w:val="24"/>
        </w:rPr>
        <w:t>等中央基层就业项目，进一步向重点领域输送高校毕业生。深入推进大学生自主创业，推动各地各高校完善细化创新创业各项优惠政策。</w:t>
      </w:r>
    </w:p>
    <w:p w:rsidR="00C861A3" w:rsidRPr="002D2EB6" w:rsidRDefault="00C861A3" w:rsidP="003457AD">
      <w:pPr>
        <w:spacing w:line="360" w:lineRule="exact"/>
        <w:ind w:firstLineChars="200" w:firstLine="482"/>
        <w:jc w:val="left"/>
        <w:rPr>
          <w:rStyle w:val="a5"/>
          <w:rFonts w:ascii="仿宋_GB2312" w:eastAsia="仿宋_GB2312" w:hAnsi="仿宋" w:cs="Times New Roman"/>
          <w:bCs/>
          <w:color w:val="auto"/>
          <w:sz w:val="24"/>
          <w:szCs w:val="24"/>
        </w:rPr>
      </w:pPr>
      <w:r w:rsidRPr="002D2EB6">
        <w:rPr>
          <w:rStyle w:val="a5"/>
          <w:rFonts w:ascii="仿宋_GB2312" w:eastAsia="仿宋_GB2312" w:hAnsi="仿宋" w:cs="Times New Roman"/>
          <w:b/>
          <w:color w:val="auto"/>
          <w:sz w:val="24"/>
          <w:szCs w:val="24"/>
        </w:rPr>
        <w:t>关键词：职业教育</w:t>
      </w:r>
    </w:p>
    <w:p w:rsidR="007616E3" w:rsidRPr="002D2EB6" w:rsidRDefault="009532A1" w:rsidP="003457AD">
      <w:pPr>
        <w:spacing w:line="360" w:lineRule="exact"/>
        <w:ind w:firstLineChars="200" w:firstLine="482"/>
        <w:jc w:val="left"/>
        <w:rPr>
          <w:rStyle w:val="a5"/>
          <w:rFonts w:ascii="仿宋_GB2312" w:eastAsia="仿宋_GB2312" w:hAnsi="仿宋" w:cs="Times New Roman"/>
          <w:bCs/>
          <w:color w:val="auto"/>
          <w:sz w:val="24"/>
          <w:szCs w:val="24"/>
        </w:rPr>
      </w:pPr>
      <w:r w:rsidRPr="002D2EB6">
        <w:rPr>
          <w:rStyle w:val="a5"/>
          <w:rFonts w:ascii="仿宋_GB2312" w:eastAsia="仿宋_GB2312" w:hAnsi="仿宋" w:cs="Times New Roman" w:hint="eastAsia"/>
          <w:b/>
          <w:color w:val="auto"/>
          <w:sz w:val="24"/>
          <w:szCs w:val="24"/>
        </w:rPr>
        <w:t>《</w:t>
      </w:r>
      <w:r w:rsidRPr="002D2EB6">
        <w:rPr>
          <w:rStyle w:val="a5"/>
          <w:rFonts w:ascii="仿宋_GB2312" w:eastAsia="仿宋_GB2312" w:hAnsi="仿宋" w:cs="Times New Roman"/>
          <w:b/>
          <w:color w:val="auto"/>
          <w:sz w:val="24"/>
          <w:szCs w:val="24"/>
        </w:rPr>
        <w:t>报告</w:t>
      </w:r>
      <w:r w:rsidRPr="002D2EB6">
        <w:rPr>
          <w:rStyle w:val="a5"/>
          <w:rFonts w:ascii="仿宋_GB2312" w:eastAsia="仿宋_GB2312" w:hAnsi="仿宋" w:cs="Times New Roman" w:hint="eastAsia"/>
          <w:b/>
          <w:color w:val="auto"/>
          <w:sz w:val="24"/>
          <w:szCs w:val="24"/>
        </w:rPr>
        <w:t>》</w:t>
      </w:r>
      <w:r w:rsidR="00C861A3" w:rsidRPr="002D2EB6">
        <w:rPr>
          <w:rStyle w:val="a5"/>
          <w:rFonts w:ascii="仿宋_GB2312" w:eastAsia="仿宋_GB2312" w:hAnsi="仿宋" w:cs="Times New Roman"/>
          <w:b/>
          <w:color w:val="auto"/>
          <w:sz w:val="24"/>
          <w:szCs w:val="24"/>
        </w:rPr>
        <w:t>：</w:t>
      </w:r>
      <w:r w:rsidR="00C861A3" w:rsidRPr="002D2EB6">
        <w:rPr>
          <w:rStyle w:val="a5"/>
          <w:rFonts w:ascii="仿宋_GB2312" w:eastAsia="仿宋_GB2312" w:hAnsi="仿宋" w:cs="Times New Roman"/>
          <w:bCs/>
          <w:color w:val="auto"/>
          <w:sz w:val="24"/>
          <w:szCs w:val="24"/>
        </w:rPr>
        <w:t>加快发展现代职业教育。</w:t>
      </w:r>
    </w:p>
    <w:p w:rsidR="00C861A3" w:rsidRPr="002D2EB6" w:rsidRDefault="009532A1" w:rsidP="003457AD">
      <w:pPr>
        <w:spacing w:line="360" w:lineRule="exact"/>
        <w:ind w:firstLineChars="200" w:firstLine="482"/>
        <w:jc w:val="left"/>
        <w:rPr>
          <w:rStyle w:val="a5"/>
          <w:rFonts w:ascii="仿宋_GB2312" w:eastAsia="仿宋_GB2312" w:hAnsi="仿宋" w:cs="Times New Roman"/>
          <w:bCs/>
          <w:color w:val="auto"/>
          <w:sz w:val="24"/>
          <w:szCs w:val="24"/>
        </w:rPr>
      </w:pPr>
      <w:r w:rsidRPr="002D2EB6">
        <w:rPr>
          <w:rStyle w:val="a5"/>
          <w:rFonts w:ascii="仿宋_GB2312" w:eastAsia="仿宋_GB2312" w:hAnsi="仿宋" w:cs="Times New Roman" w:hint="eastAsia"/>
          <w:b/>
          <w:bCs/>
          <w:color w:val="auto"/>
          <w:sz w:val="24"/>
          <w:szCs w:val="24"/>
        </w:rPr>
        <w:t>《</w:t>
      </w:r>
      <w:r w:rsidRPr="002D2EB6">
        <w:rPr>
          <w:rStyle w:val="a5"/>
          <w:rFonts w:ascii="仿宋_GB2312" w:eastAsia="仿宋_GB2312" w:hAnsi="仿宋" w:cs="Times New Roman"/>
          <w:b/>
          <w:bCs/>
          <w:color w:val="auto"/>
          <w:sz w:val="24"/>
          <w:szCs w:val="24"/>
        </w:rPr>
        <w:t>要点</w:t>
      </w:r>
      <w:r w:rsidRPr="002D2EB6">
        <w:rPr>
          <w:rStyle w:val="a5"/>
          <w:rFonts w:ascii="仿宋_GB2312" w:eastAsia="仿宋_GB2312" w:hAnsi="仿宋" w:cs="Times New Roman" w:hint="eastAsia"/>
          <w:b/>
          <w:bCs/>
          <w:color w:val="auto"/>
          <w:sz w:val="24"/>
          <w:szCs w:val="24"/>
        </w:rPr>
        <w:t>》</w:t>
      </w:r>
      <w:r w:rsidR="00C861A3" w:rsidRPr="002D2EB6">
        <w:rPr>
          <w:rStyle w:val="a5"/>
          <w:rFonts w:ascii="仿宋_GB2312" w:eastAsia="仿宋_GB2312" w:hAnsi="仿宋" w:cs="Times New Roman"/>
          <w:b/>
          <w:color w:val="auto"/>
          <w:sz w:val="24"/>
          <w:szCs w:val="24"/>
        </w:rPr>
        <w:t>：</w:t>
      </w:r>
      <w:r w:rsidR="00C861A3" w:rsidRPr="002D2EB6">
        <w:rPr>
          <w:rStyle w:val="a5"/>
          <w:rFonts w:ascii="仿宋_GB2312" w:eastAsia="仿宋_GB2312" w:hAnsi="仿宋" w:cs="Times New Roman"/>
          <w:bCs/>
          <w:color w:val="auto"/>
          <w:sz w:val="24"/>
          <w:szCs w:val="24"/>
        </w:rPr>
        <w:t>第16条提出：加快发展现代职业教育。印发实施加快推进职业教育现代化的若干意见，明确</w:t>
      </w:r>
      <w:r w:rsidR="00C861A3" w:rsidRPr="002D2EB6">
        <w:rPr>
          <w:rStyle w:val="a5"/>
          <w:rFonts w:ascii="仿宋_GB2312" w:eastAsia="仿宋_GB2312" w:hAnsi="仿宋" w:cs="Times New Roman"/>
          <w:bCs/>
          <w:color w:val="auto"/>
          <w:sz w:val="24"/>
          <w:szCs w:val="24"/>
        </w:rPr>
        <w:t>“</w:t>
      </w:r>
      <w:r w:rsidR="00C861A3" w:rsidRPr="002D2EB6">
        <w:rPr>
          <w:rStyle w:val="a5"/>
          <w:rFonts w:ascii="仿宋_GB2312" w:eastAsia="仿宋_GB2312" w:hAnsi="仿宋" w:cs="Times New Roman"/>
          <w:bCs/>
          <w:color w:val="auto"/>
          <w:sz w:val="24"/>
          <w:szCs w:val="24"/>
        </w:rPr>
        <w:t>十三五</w:t>
      </w:r>
      <w:r w:rsidR="00C861A3" w:rsidRPr="002D2EB6">
        <w:rPr>
          <w:rStyle w:val="a5"/>
          <w:rFonts w:ascii="仿宋_GB2312" w:eastAsia="仿宋_GB2312" w:hAnsi="仿宋" w:cs="Times New Roman"/>
          <w:bCs/>
          <w:color w:val="auto"/>
          <w:sz w:val="24"/>
          <w:szCs w:val="24"/>
        </w:rPr>
        <w:t>”</w:t>
      </w:r>
      <w:r w:rsidR="00C861A3" w:rsidRPr="002D2EB6">
        <w:rPr>
          <w:rStyle w:val="a5"/>
          <w:rFonts w:ascii="仿宋_GB2312" w:eastAsia="仿宋_GB2312" w:hAnsi="仿宋" w:cs="Times New Roman"/>
          <w:bCs/>
          <w:color w:val="auto"/>
          <w:sz w:val="24"/>
          <w:szCs w:val="24"/>
        </w:rPr>
        <w:t>时期改革发展的思路、任务和举措。启动第二批中国特色现代学徒制试点。建设一批示范性职业教育集团，引导支持社会力量兴办职业教育。修订中等职业学校专业目录、高职专业教学标准等，健全职业教育教学标准动态更新机制。举办2017年全国职业院校技能大赛、全国职业院校信息化教学大赛，完善以赛促教学改革机制。办好职业教育活动周。</w:t>
      </w:r>
    </w:p>
    <w:p w:rsidR="00C861A3" w:rsidRPr="002D2EB6" w:rsidRDefault="00C861A3" w:rsidP="003457AD">
      <w:pPr>
        <w:spacing w:line="360" w:lineRule="exact"/>
        <w:ind w:firstLineChars="200" w:firstLine="482"/>
        <w:jc w:val="left"/>
        <w:rPr>
          <w:rStyle w:val="a5"/>
          <w:rFonts w:ascii="仿宋_GB2312" w:eastAsia="仿宋_GB2312" w:hAnsi="仿宋" w:cs="Times New Roman"/>
          <w:bCs/>
          <w:color w:val="auto"/>
          <w:sz w:val="24"/>
          <w:szCs w:val="24"/>
        </w:rPr>
      </w:pPr>
      <w:r w:rsidRPr="002D2EB6">
        <w:rPr>
          <w:rStyle w:val="a5"/>
          <w:rFonts w:ascii="仿宋_GB2312" w:eastAsia="仿宋_GB2312" w:hAnsi="仿宋" w:cs="Times New Roman"/>
          <w:b/>
          <w:color w:val="auto"/>
          <w:sz w:val="24"/>
          <w:szCs w:val="24"/>
        </w:rPr>
        <w:t>关键词：教育现代化</w:t>
      </w:r>
    </w:p>
    <w:p w:rsidR="007616E3" w:rsidRPr="002D2EB6" w:rsidRDefault="009532A1" w:rsidP="003457AD">
      <w:pPr>
        <w:spacing w:line="360" w:lineRule="exact"/>
        <w:ind w:firstLineChars="200" w:firstLine="482"/>
        <w:jc w:val="left"/>
        <w:rPr>
          <w:rStyle w:val="a5"/>
          <w:rFonts w:ascii="仿宋_GB2312" w:eastAsia="仿宋_GB2312" w:hAnsi="仿宋" w:cs="Times New Roman"/>
          <w:bCs/>
          <w:color w:val="auto"/>
          <w:sz w:val="24"/>
          <w:szCs w:val="24"/>
        </w:rPr>
      </w:pPr>
      <w:r w:rsidRPr="002D2EB6">
        <w:rPr>
          <w:rStyle w:val="a5"/>
          <w:rFonts w:ascii="仿宋_GB2312" w:eastAsia="仿宋_GB2312" w:hAnsi="仿宋" w:cs="Times New Roman" w:hint="eastAsia"/>
          <w:b/>
          <w:color w:val="auto"/>
          <w:sz w:val="24"/>
          <w:szCs w:val="24"/>
        </w:rPr>
        <w:t>《</w:t>
      </w:r>
      <w:r w:rsidRPr="002D2EB6">
        <w:rPr>
          <w:rStyle w:val="a5"/>
          <w:rFonts w:ascii="仿宋_GB2312" w:eastAsia="仿宋_GB2312" w:hAnsi="仿宋" w:cs="Times New Roman"/>
          <w:b/>
          <w:color w:val="auto"/>
          <w:sz w:val="24"/>
          <w:szCs w:val="24"/>
        </w:rPr>
        <w:t>报告</w:t>
      </w:r>
      <w:r w:rsidRPr="002D2EB6">
        <w:rPr>
          <w:rStyle w:val="a5"/>
          <w:rFonts w:ascii="仿宋_GB2312" w:eastAsia="仿宋_GB2312" w:hAnsi="仿宋" w:cs="Times New Roman" w:hint="eastAsia"/>
          <w:b/>
          <w:color w:val="auto"/>
          <w:sz w:val="24"/>
          <w:szCs w:val="24"/>
        </w:rPr>
        <w:t>》</w:t>
      </w:r>
      <w:r w:rsidR="00C861A3" w:rsidRPr="002D2EB6">
        <w:rPr>
          <w:rStyle w:val="a5"/>
          <w:rFonts w:ascii="仿宋_GB2312" w:eastAsia="仿宋_GB2312" w:hAnsi="仿宋" w:cs="Times New Roman"/>
          <w:b/>
          <w:color w:val="auto"/>
          <w:sz w:val="24"/>
          <w:szCs w:val="24"/>
        </w:rPr>
        <w:t>：</w:t>
      </w:r>
      <w:r w:rsidR="00C861A3" w:rsidRPr="002D2EB6">
        <w:rPr>
          <w:rStyle w:val="a5"/>
          <w:rFonts w:ascii="仿宋_GB2312" w:eastAsia="仿宋_GB2312" w:hAnsi="仿宋" w:cs="Times New Roman"/>
          <w:bCs/>
          <w:color w:val="auto"/>
          <w:sz w:val="24"/>
          <w:szCs w:val="24"/>
        </w:rPr>
        <w:t>制定实施《中国教育现代化2030》。</w:t>
      </w:r>
    </w:p>
    <w:p w:rsidR="007616E3" w:rsidRPr="002D2EB6" w:rsidRDefault="009532A1" w:rsidP="003457AD">
      <w:pPr>
        <w:spacing w:line="360" w:lineRule="exact"/>
        <w:ind w:firstLineChars="200" w:firstLine="482"/>
        <w:jc w:val="left"/>
        <w:rPr>
          <w:rStyle w:val="a5"/>
          <w:rFonts w:ascii="仿宋_GB2312" w:eastAsia="仿宋_GB2312" w:hAnsi="仿宋" w:cs="Times New Roman"/>
          <w:bCs/>
          <w:color w:val="auto"/>
          <w:sz w:val="24"/>
          <w:szCs w:val="24"/>
        </w:rPr>
      </w:pPr>
      <w:r w:rsidRPr="002D2EB6">
        <w:rPr>
          <w:rStyle w:val="a5"/>
          <w:rFonts w:ascii="仿宋_GB2312" w:eastAsia="仿宋_GB2312" w:hAnsi="仿宋" w:cs="Times New Roman" w:hint="eastAsia"/>
          <w:b/>
          <w:bCs/>
          <w:color w:val="auto"/>
          <w:sz w:val="24"/>
          <w:szCs w:val="24"/>
        </w:rPr>
        <w:t>《</w:t>
      </w:r>
      <w:r w:rsidRPr="002D2EB6">
        <w:rPr>
          <w:rStyle w:val="a5"/>
          <w:rFonts w:ascii="仿宋_GB2312" w:eastAsia="仿宋_GB2312" w:hAnsi="仿宋" w:cs="Times New Roman"/>
          <w:b/>
          <w:bCs/>
          <w:color w:val="auto"/>
          <w:sz w:val="24"/>
          <w:szCs w:val="24"/>
        </w:rPr>
        <w:t>要点</w:t>
      </w:r>
      <w:r w:rsidRPr="002D2EB6">
        <w:rPr>
          <w:rStyle w:val="a5"/>
          <w:rFonts w:ascii="仿宋_GB2312" w:eastAsia="仿宋_GB2312" w:hAnsi="仿宋" w:cs="Times New Roman" w:hint="eastAsia"/>
          <w:b/>
          <w:bCs/>
          <w:color w:val="auto"/>
          <w:sz w:val="24"/>
          <w:szCs w:val="24"/>
        </w:rPr>
        <w:t>》</w:t>
      </w:r>
      <w:r w:rsidR="00C861A3" w:rsidRPr="002D2EB6">
        <w:rPr>
          <w:rStyle w:val="a5"/>
          <w:rFonts w:ascii="仿宋_GB2312" w:eastAsia="仿宋_GB2312" w:hAnsi="仿宋" w:cs="Times New Roman"/>
          <w:b/>
          <w:color w:val="auto"/>
          <w:sz w:val="24"/>
          <w:szCs w:val="24"/>
        </w:rPr>
        <w:t>：</w:t>
      </w:r>
      <w:r w:rsidR="00C861A3" w:rsidRPr="002D2EB6">
        <w:rPr>
          <w:rStyle w:val="a5"/>
          <w:rFonts w:ascii="仿宋_GB2312" w:eastAsia="仿宋_GB2312" w:hAnsi="仿宋" w:cs="Times New Roman"/>
          <w:bCs/>
          <w:color w:val="auto"/>
          <w:sz w:val="24"/>
          <w:szCs w:val="24"/>
        </w:rPr>
        <w:t>第6条提出：研制发布《中国教育现代化2030》。</w:t>
      </w:r>
    </w:p>
    <w:p w:rsidR="0000048F" w:rsidRPr="002D2EB6" w:rsidRDefault="0000048F" w:rsidP="003457AD">
      <w:pPr>
        <w:spacing w:line="360" w:lineRule="exact"/>
        <w:ind w:firstLineChars="200" w:firstLine="480"/>
        <w:jc w:val="right"/>
        <w:rPr>
          <w:rStyle w:val="a5"/>
          <w:rFonts w:ascii="仿宋_GB2312" w:eastAsia="仿宋_GB2312" w:hAnsi="仿宋" w:cs="Times New Roman"/>
          <w:bCs/>
          <w:color w:val="auto"/>
          <w:sz w:val="24"/>
          <w:szCs w:val="24"/>
        </w:rPr>
      </w:pPr>
      <w:r w:rsidRPr="002D2EB6">
        <w:rPr>
          <w:rStyle w:val="a5"/>
          <w:rFonts w:ascii="仿宋_GB2312" w:eastAsia="仿宋_GB2312" w:hAnsi="仿宋" w:cs="Times New Roman"/>
          <w:bCs/>
          <w:color w:val="auto"/>
          <w:sz w:val="24"/>
          <w:szCs w:val="24"/>
        </w:rPr>
        <w:t>（来源：微言教育</w:t>
      </w:r>
      <w:r w:rsidR="00DB3191">
        <w:rPr>
          <w:rStyle w:val="a5"/>
          <w:rFonts w:ascii="仿宋_GB2312" w:eastAsia="仿宋_GB2312" w:hAnsi="仿宋" w:cs="Times New Roman" w:hint="eastAsia"/>
          <w:bCs/>
          <w:color w:val="auto"/>
          <w:sz w:val="24"/>
          <w:szCs w:val="24"/>
        </w:rPr>
        <w:t>微信公众号</w:t>
      </w:r>
      <w:r w:rsidRPr="002D2EB6">
        <w:rPr>
          <w:rStyle w:val="a5"/>
          <w:rFonts w:ascii="仿宋_GB2312" w:eastAsia="仿宋_GB2312" w:hAnsi="仿宋" w:cs="Times New Roman"/>
          <w:bCs/>
          <w:color w:val="auto"/>
          <w:sz w:val="24"/>
          <w:szCs w:val="24"/>
        </w:rPr>
        <w:t>）</w:t>
      </w:r>
    </w:p>
    <w:p w:rsidR="00C861A3" w:rsidRPr="002D2EB6" w:rsidRDefault="00C861A3" w:rsidP="003457AD">
      <w:pPr>
        <w:spacing w:line="360" w:lineRule="exact"/>
        <w:rPr>
          <w:rStyle w:val="a5"/>
          <w:rFonts w:ascii="仿宋_GB2312" w:eastAsia="仿宋_GB2312" w:hAnsi="仿宋"/>
          <w:b/>
          <w:bCs/>
          <w:color w:val="auto"/>
          <w:sz w:val="24"/>
        </w:rPr>
      </w:pPr>
    </w:p>
    <w:p w:rsidR="006B59C5" w:rsidRDefault="006B59C5" w:rsidP="003457AD">
      <w:pPr>
        <w:spacing w:line="360" w:lineRule="exact"/>
        <w:outlineLvl w:val="1"/>
        <w:rPr>
          <w:rStyle w:val="a5"/>
          <w:rFonts w:ascii="仿宋_GB2312" w:eastAsia="仿宋_GB2312" w:hAnsi="仿宋"/>
          <w:b/>
          <w:bCs/>
          <w:color w:val="auto"/>
          <w:sz w:val="24"/>
        </w:rPr>
      </w:pPr>
      <w:r w:rsidRPr="00F24664">
        <w:rPr>
          <w:rStyle w:val="a5"/>
          <w:rFonts w:ascii="仿宋_GB2312" w:eastAsia="仿宋_GB2312" w:hAnsi="仿宋" w:hint="eastAsia"/>
          <w:b/>
          <w:bCs/>
          <w:color w:val="auto"/>
          <w:sz w:val="24"/>
        </w:rPr>
        <w:t>◆</w:t>
      </w:r>
      <w:r>
        <w:rPr>
          <w:rStyle w:val="a5"/>
          <w:rFonts w:ascii="仿宋_GB2312" w:eastAsia="仿宋_GB2312" w:hAnsi="仿宋"/>
          <w:b/>
          <w:bCs/>
          <w:color w:val="auto"/>
          <w:sz w:val="24"/>
        </w:rPr>
        <w:t xml:space="preserve"> </w:t>
      </w:r>
      <w:r w:rsidRPr="006B59C5">
        <w:rPr>
          <w:rStyle w:val="a5"/>
          <w:rFonts w:ascii="仿宋_GB2312" w:eastAsia="仿宋_GB2312" w:hAnsi="仿宋" w:hint="eastAsia"/>
          <w:b/>
          <w:bCs/>
          <w:color w:val="auto"/>
          <w:sz w:val="24"/>
        </w:rPr>
        <w:t>安徽省委教育工委安徽省教育厅</w:t>
      </w:r>
      <w:r>
        <w:rPr>
          <w:rStyle w:val="a5"/>
          <w:rFonts w:ascii="仿宋_GB2312" w:eastAsia="仿宋_GB2312" w:hAnsi="仿宋" w:hint="eastAsia"/>
          <w:b/>
          <w:bCs/>
          <w:color w:val="auto"/>
          <w:sz w:val="24"/>
        </w:rPr>
        <w:t>印发2017年</w:t>
      </w:r>
      <w:r>
        <w:rPr>
          <w:rStyle w:val="a5"/>
          <w:rFonts w:ascii="仿宋_GB2312" w:eastAsia="仿宋_GB2312" w:hAnsi="仿宋"/>
          <w:b/>
          <w:bCs/>
          <w:color w:val="auto"/>
          <w:sz w:val="24"/>
        </w:rPr>
        <w:t>工作要点</w:t>
      </w:r>
    </w:p>
    <w:p w:rsidR="00F463F3" w:rsidRDefault="0061098C" w:rsidP="003457AD">
      <w:pPr>
        <w:spacing w:line="360" w:lineRule="exact"/>
        <w:ind w:firstLineChars="200" w:firstLine="480"/>
        <w:jc w:val="left"/>
        <w:rPr>
          <w:rStyle w:val="a5"/>
          <w:rFonts w:ascii="仿宋_GB2312" w:eastAsia="仿宋_GB2312" w:hAnsi="仿宋" w:cs="Times New Roman"/>
          <w:bCs/>
          <w:color w:val="auto"/>
          <w:sz w:val="24"/>
          <w:szCs w:val="24"/>
        </w:rPr>
      </w:pPr>
      <w:r>
        <w:rPr>
          <w:rStyle w:val="a5"/>
          <w:rFonts w:ascii="仿宋_GB2312" w:eastAsia="仿宋_GB2312" w:hAnsi="仿宋" w:cs="Times New Roman" w:hint="eastAsia"/>
          <w:bCs/>
          <w:color w:val="auto"/>
          <w:sz w:val="24"/>
          <w:szCs w:val="24"/>
        </w:rPr>
        <w:t>《</w:t>
      </w:r>
      <w:r>
        <w:rPr>
          <w:rStyle w:val="a5"/>
          <w:rFonts w:ascii="仿宋_GB2312" w:eastAsia="仿宋_GB2312" w:hAnsi="仿宋" w:cs="Times New Roman"/>
          <w:bCs/>
          <w:color w:val="auto"/>
          <w:sz w:val="24"/>
          <w:szCs w:val="24"/>
        </w:rPr>
        <w:t>要点</w:t>
      </w:r>
      <w:r>
        <w:rPr>
          <w:rStyle w:val="a5"/>
          <w:rFonts w:ascii="仿宋_GB2312" w:eastAsia="仿宋_GB2312" w:hAnsi="仿宋" w:cs="Times New Roman" w:hint="eastAsia"/>
          <w:bCs/>
          <w:color w:val="auto"/>
          <w:sz w:val="24"/>
          <w:szCs w:val="24"/>
        </w:rPr>
        <w:t>》</w:t>
      </w:r>
      <w:r w:rsidR="00F463F3">
        <w:rPr>
          <w:rStyle w:val="a5"/>
          <w:rFonts w:ascii="仿宋_GB2312" w:eastAsia="仿宋_GB2312" w:hAnsi="仿宋" w:cs="Times New Roman" w:hint="eastAsia"/>
          <w:bCs/>
          <w:color w:val="auto"/>
          <w:sz w:val="24"/>
          <w:szCs w:val="24"/>
        </w:rPr>
        <w:t>强调</w:t>
      </w:r>
      <w:r w:rsidR="00DB3191">
        <w:rPr>
          <w:rStyle w:val="a5"/>
          <w:rFonts w:ascii="仿宋_GB2312" w:eastAsia="仿宋_GB2312" w:hAnsi="仿宋" w:cs="Times New Roman" w:hint="eastAsia"/>
          <w:bCs/>
          <w:color w:val="auto"/>
          <w:sz w:val="24"/>
          <w:szCs w:val="24"/>
        </w:rPr>
        <w:t>，要</w:t>
      </w:r>
      <w:r w:rsidR="006B59C5" w:rsidRPr="006B59C5">
        <w:rPr>
          <w:rStyle w:val="a5"/>
          <w:rFonts w:ascii="仿宋_GB2312" w:eastAsia="仿宋_GB2312" w:hAnsi="仿宋" w:cs="Times New Roman" w:hint="eastAsia"/>
          <w:bCs/>
          <w:color w:val="auto"/>
          <w:sz w:val="24"/>
          <w:szCs w:val="24"/>
        </w:rPr>
        <w:t>全面贯彻党的教育方针，牢固树立和贯彻落实创新、协调、绿色、开放、共享的发展理念，坚持以稳中求进、内涵发展为工作总基调，坚持以发展更加公平、更加多样、更高水平的教育为主要任务，补短板、促公平、提质量，加快推进教育现代化</w:t>
      </w:r>
      <w:r w:rsidR="00F463F3">
        <w:rPr>
          <w:rStyle w:val="a5"/>
          <w:rFonts w:ascii="仿宋_GB2312" w:eastAsia="仿宋_GB2312" w:hAnsi="仿宋" w:cs="Times New Roman" w:hint="eastAsia"/>
          <w:bCs/>
          <w:color w:val="auto"/>
          <w:sz w:val="24"/>
          <w:szCs w:val="24"/>
        </w:rPr>
        <w:t>等，共有</w:t>
      </w:r>
      <w:r w:rsidR="006B59C5">
        <w:rPr>
          <w:rStyle w:val="a5"/>
          <w:rFonts w:ascii="仿宋_GB2312" w:eastAsia="仿宋_GB2312" w:hAnsi="仿宋" w:cs="Times New Roman" w:hint="eastAsia"/>
          <w:bCs/>
          <w:color w:val="auto"/>
          <w:sz w:val="24"/>
          <w:szCs w:val="24"/>
        </w:rPr>
        <w:t>六大</w:t>
      </w:r>
      <w:r w:rsidR="006B59C5">
        <w:rPr>
          <w:rStyle w:val="a5"/>
          <w:rFonts w:ascii="仿宋_GB2312" w:eastAsia="仿宋_GB2312" w:hAnsi="仿宋" w:cs="Times New Roman"/>
          <w:bCs/>
          <w:color w:val="auto"/>
          <w:sz w:val="24"/>
          <w:szCs w:val="24"/>
        </w:rPr>
        <w:t>部分</w:t>
      </w:r>
      <w:r w:rsidR="006B59C5">
        <w:rPr>
          <w:rStyle w:val="a5"/>
          <w:rFonts w:ascii="仿宋_GB2312" w:eastAsia="仿宋_GB2312" w:hAnsi="仿宋" w:cs="Times New Roman" w:hint="eastAsia"/>
          <w:bCs/>
          <w:color w:val="auto"/>
          <w:sz w:val="24"/>
          <w:szCs w:val="24"/>
        </w:rPr>
        <w:t>，</w:t>
      </w:r>
      <w:r w:rsidR="00002CC0">
        <w:rPr>
          <w:rStyle w:val="a5"/>
          <w:rFonts w:ascii="仿宋_GB2312" w:eastAsia="仿宋_GB2312" w:hAnsi="仿宋" w:cs="Times New Roman" w:hint="eastAsia"/>
          <w:bCs/>
          <w:color w:val="auto"/>
          <w:sz w:val="24"/>
          <w:szCs w:val="24"/>
        </w:rPr>
        <w:t>包</w:t>
      </w:r>
      <w:r w:rsidR="00F463F3">
        <w:rPr>
          <w:rStyle w:val="a5"/>
          <w:rFonts w:ascii="仿宋_GB2312" w:eastAsia="仿宋_GB2312" w:hAnsi="仿宋" w:cs="Times New Roman" w:hint="eastAsia"/>
          <w:bCs/>
          <w:color w:val="auto"/>
          <w:sz w:val="24"/>
          <w:szCs w:val="24"/>
        </w:rPr>
        <w:t>含</w:t>
      </w:r>
      <w:r w:rsidR="00002CC0" w:rsidRPr="006B59C5">
        <w:rPr>
          <w:rStyle w:val="a5"/>
          <w:rFonts w:ascii="仿宋_GB2312" w:eastAsia="仿宋_GB2312" w:hAnsi="仿宋" w:cs="Times New Roman" w:hint="eastAsia"/>
          <w:bCs/>
          <w:color w:val="auto"/>
          <w:sz w:val="24"/>
          <w:szCs w:val="24"/>
        </w:rPr>
        <w:t>36项</w:t>
      </w:r>
      <w:r w:rsidR="00002CC0" w:rsidRPr="006B59C5">
        <w:rPr>
          <w:rStyle w:val="a5"/>
          <w:rFonts w:ascii="仿宋_GB2312" w:eastAsia="仿宋_GB2312" w:hAnsi="仿宋" w:cs="Times New Roman"/>
          <w:bCs/>
          <w:color w:val="auto"/>
          <w:sz w:val="24"/>
          <w:szCs w:val="24"/>
        </w:rPr>
        <w:t>重点任务。</w:t>
      </w:r>
    </w:p>
    <w:p w:rsidR="006B59C5" w:rsidRDefault="00F463F3" w:rsidP="003457AD">
      <w:pPr>
        <w:spacing w:line="360" w:lineRule="exact"/>
        <w:ind w:firstLineChars="200" w:firstLine="482"/>
        <w:jc w:val="left"/>
        <w:rPr>
          <w:rStyle w:val="a5"/>
          <w:rFonts w:ascii="仿宋_GB2312" w:eastAsia="仿宋_GB2312" w:hAnsi="仿宋" w:cs="Times New Roman"/>
          <w:bCs/>
          <w:color w:val="auto"/>
          <w:sz w:val="24"/>
          <w:szCs w:val="24"/>
        </w:rPr>
      </w:pPr>
      <w:r w:rsidRPr="00F463F3">
        <w:rPr>
          <w:rStyle w:val="a5"/>
          <w:rFonts w:ascii="仿宋_GB2312" w:eastAsia="仿宋_GB2312" w:hAnsi="仿宋" w:cs="Times New Roman" w:hint="eastAsia"/>
          <w:b/>
          <w:bCs/>
          <w:color w:val="auto"/>
          <w:sz w:val="24"/>
          <w:szCs w:val="24"/>
        </w:rPr>
        <w:t>《</w:t>
      </w:r>
      <w:r w:rsidRPr="00F463F3">
        <w:rPr>
          <w:rStyle w:val="a5"/>
          <w:rFonts w:ascii="仿宋_GB2312" w:eastAsia="仿宋_GB2312" w:hAnsi="仿宋" w:cs="Times New Roman"/>
          <w:b/>
          <w:bCs/>
          <w:color w:val="auto"/>
          <w:sz w:val="24"/>
          <w:szCs w:val="24"/>
        </w:rPr>
        <w:t>要点</w:t>
      </w:r>
      <w:r w:rsidRPr="00F463F3">
        <w:rPr>
          <w:rStyle w:val="a5"/>
          <w:rFonts w:ascii="仿宋_GB2312" w:eastAsia="仿宋_GB2312" w:hAnsi="仿宋" w:cs="Times New Roman" w:hint="eastAsia"/>
          <w:b/>
          <w:bCs/>
          <w:color w:val="auto"/>
          <w:sz w:val="24"/>
          <w:szCs w:val="24"/>
        </w:rPr>
        <w:t>》指出，要</w:t>
      </w:r>
      <w:r w:rsidRPr="00002CC0">
        <w:rPr>
          <w:rStyle w:val="a5"/>
          <w:rFonts w:ascii="仿宋_GB2312" w:eastAsia="仿宋_GB2312" w:hAnsi="仿宋" w:cs="Times New Roman" w:hint="eastAsia"/>
          <w:b/>
          <w:bCs/>
          <w:color w:val="auto"/>
          <w:sz w:val="24"/>
          <w:szCs w:val="24"/>
        </w:rPr>
        <w:t>加强教育系统党的建设。</w:t>
      </w:r>
      <w:r w:rsidR="006B59C5" w:rsidRPr="00F463F3">
        <w:rPr>
          <w:rStyle w:val="a5"/>
          <w:rFonts w:ascii="仿宋_GB2312" w:eastAsia="仿宋_GB2312" w:hAnsi="仿宋" w:cs="Times New Roman" w:hint="eastAsia"/>
          <w:bCs/>
          <w:color w:val="auto"/>
          <w:sz w:val="24"/>
          <w:szCs w:val="24"/>
        </w:rPr>
        <w:t>深入学习贯彻习近平总书记系列重要讲话精神，</w:t>
      </w:r>
      <w:r>
        <w:rPr>
          <w:rStyle w:val="a5"/>
          <w:rFonts w:ascii="仿宋_GB2312" w:eastAsia="仿宋_GB2312" w:hAnsi="仿宋" w:cs="Times New Roman" w:hint="eastAsia"/>
          <w:bCs/>
          <w:color w:val="auto"/>
          <w:sz w:val="24"/>
          <w:szCs w:val="24"/>
        </w:rPr>
        <w:t>全面</w:t>
      </w:r>
      <w:r w:rsidRPr="00F463F3">
        <w:rPr>
          <w:rStyle w:val="a5"/>
          <w:rFonts w:ascii="仿宋_GB2312" w:eastAsia="仿宋_GB2312" w:hAnsi="仿宋" w:cs="Times New Roman" w:hint="eastAsia"/>
          <w:bCs/>
          <w:color w:val="auto"/>
          <w:sz w:val="24"/>
          <w:szCs w:val="24"/>
        </w:rPr>
        <w:t>贯彻落实党中央治国理政新理念新思想新战略</w:t>
      </w:r>
      <w:r>
        <w:rPr>
          <w:rStyle w:val="a5"/>
          <w:rFonts w:ascii="仿宋_GB2312" w:eastAsia="仿宋_GB2312" w:hAnsi="仿宋" w:cs="Times New Roman" w:hint="eastAsia"/>
          <w:bCs/>
          <w:color w:val="auto"/>
          <w:sz w:val="24"/>
          <w:szCs w:val="24"/>
        </w:rPr>
        <w:t>，</w:t>
      </w:r>
      <w:r w:rsidR="0061098C" w:rsidRPr="0061098C">
        <w:rPr>
          <w:rStyle w:val="a5"/>
          <w:rFonts w:ascii="仿宋_GB2312" w:eastAsia="仿宋_GB2312" w:hAnsi="仿宋" w:cs="Times New Roman" w:hint="eastAsia"/>
          <w:bCs/>
          <w:color w:val="auto"/>
          <w:sz w:val="24"/>
          <w:szCs w:val="24"/>
        </w:rPr>
        <w:t>贯彻全国高校思想政治工作会议精神</w:t>
      </w:r>
      <w:r w:rsidR="0061098C">
        <w:rPr>
          <w:rStyle w:val="a5"/>
          <w:rFonts w:ascii="仿宋_GB2312" w:eastAsia="仿宋_GB2312" w:hAnsi="仿宋" w:cs="Times New Roman" w:hint="eastAsia"/>
          <w:bCs/>
          <w:color w:val="auto"/>
          <w:sz w:val="24"/>
          <w:szCs w:val="24"/>
        </w:rPr>
        <w:t>，</w:t>
      </w:r>
      <w:r w:rsidR="0061098C" w:rsidRPr="0061098C">
        <w:rPr>
          <w:rStyle w:val="a5"/>
          <w:rFonts w:ascii="仿宋_GB2312" w:eastAsia="仿宋_GB2312" w:hAnsi="仿宋" w:cs="Times New Roman" w:hint="eastAsia"/>
          <w:bCs/>
          <w:color w:val="auto"/>
          <w:sz w:val="24"/>
          <w:szCs w:val="24"/>
        </w:rPr>
        <w:t>加强学校党的建设</w:t>
      </w:r>
      <w:r w:rsidR="0061098C">
        <w:rPr>
          <w:rStyle w:val="a5"/>
          <w:rFonts w:ascii="仿宋_GB2312" w:eastAsia="仿宋_GB2312" w:hAnsi="仿宋" w:cs="Times New Roman" w:hint="eastAsia"/>
          <w:bCs/>
          <w:color w:val="auto"/>
          <w:sz w:val="24"/>
          <w:szCs w:val="24"/>
        </w:rPr>
        <w:t>，</w:t>
      </w:r>
      <w:r w:rsidR="0061098C" w:rsidRPr="0061098C">
        <w:rPr>
          <w:rStyle w:val="a5"/>
          <w:rFonts w:ascii="仿宋_GB2312" w:eastAsia="仿宋_GB2312" w:hAnsi="仿宋" w:cs="Times New Roman" w:hint="eastAsia"/>
          <w:bCs/>
          <w:color w:val="auto"/>
          <w:sz w:val="24"/>
          <w:szCs w:val="24"/>
        </w:rPr>
        <w:t>深化全面从严治党</w:t>
      </w:r>
      <w:r>
        <w:rPr>
          <w:rStyle w:val="a5"/>
          <w:rFonts w:ascii="仿宋_GB2312" w:eastAsia="仿宋_GB2312" w:hAnsi="仿宋" w:cs="Times New Roman" w:hint="eastAsia"/>
          <w:bCs/>
          <w:color w:val="auto"/>
          <w:sz w:val="24"/>
          <w:szCs w:val="24"/>
        </w:rPr>
        <w:t>等</w:t>
      </w:r>
      <w:r w:rsidR="0061098C" w:rsidRPr="0061098C">
        <w:rPr>
          <w:rStyle w:val="a5"/>
          <w:rFonts w:ascii="仿宋_GB2312" w:eastAsia="仿宋_GB2312" w:hAnsi="仿宋" w:cs="Times New Roman" w:hint="eastAsia"/>
          <w:bCs/>
          <w:color w:val="auto"/>
          <w:sz w:val="24"/>
          <w:szCs w:val="24"/>
        </w:rPr>
        <w:t>。</w:t>
      </w:r>
    </w:p>
    <w:p w:rsidR="00002CC0" w:rsidRDefault="00F463F3" w:rsidP="003457AD">
      <w:pPr>
        <w:spacing w:line="360" w:lineRule="exact"/>
        <w:ind w:firstLineChars="200" w:firstLine="482"/>
        <w:jc w:val="left"/>
        <w:rPr>
          <w:rStyle w:val="a5"/>
          <w:rFonts w:ascii="仿宋_GB2312" w:eastAsia="仿宋_GB2312" w:hAnsi="仿宋" w:cs="Times New Roman"/>
          <w:bCs/>
          <w:color w:val="auto"/>
          <w:sz w:val="24"/>
          <w:szCs w:val="24"/>
        </w:rPr>
      </w:pPr>
      <w:r w:rsidRPr="00F463F3">
        <w:rPr>
          <w:rStyle w:val="a5"/>
          <w:rFonts w:ascii="仿宋_GB2312" w:eastAsia="仿宋_GB2312" w:hAnsi="仿宋" w:cs="Times New Roman" w:hint="eastAsia"/>
          <w:b/>
          <w:bCs/>
          <w:color w:val="auto"/>
          <w:sz w:val="24"/>
          <w:szCs w:val="24"/>
        </w:rPr>
        <w:t>《</w:t>
      </w:r>
      <w:r w:rsidRPr="00F463F3">
        <w:rPr>
          <w:rStyle w:val="a5"/>
          <w:rFonts w:ascii="仿宋_GB2312" w:eastAsia="仿宋_GB2312" w:hAnsi="仿宋" w:cs="Times New Roman"/>
          <w:b/>
          <w:bCs/>
          <w:color w:val="auto"/>
          <w:sz w:val="24"/>
          <w:szCs w:val="24"/>
        </w:rPr>
        <w:t>要点</w:t>
      </w:r>
      <w:r w:rsidRPr="00F463F3">
        <w:rPr>
          <w:rStyle w:val="a5"/>
          <w:rFonts w:ascii="仿宋_GB2312" w:eastAsia="仿宋_GB2312" w:hAnsi="仿宋" w:cs="Times New Roman" w:hint="eastAsia"/>
          <w:b/>
          <w:bCs/>
          <w:color w:val="auto"/>
          <w:sz w:val="24"/>
          <w:szCs w:val="24"/>
        </w:rPr>
        <w:t>》</w:t>
      </w:r>
      <w:r>
        <w:rPr>
          <w:rStyle w:val="a5"/>
          <w:rFonts w:ascii="仿宋_GB2312" w:eastAsia="仿宋_GB2312" w:hAnsi="仿宋" w:cs="Times New Roman" w:hint="eastAsia"/>
          <w:b/>
          <w:bCs/>
          <w:color w:val="auto"/>
          <w:sz w:val="24"/>
          <w:szCs w:val="24"/>
        </w:rPr>
        <w:t>强调，要</w:t>
      </w:r>
      <w:r w:rsidR="00002CC0" w:rsidRPr="00002CC0">
        <w:rPr>
          <w:rStyle w:val="a5"/>
          <w:rFonts w:ascii="仿宋_GB2312" w:eastAsia="仿宋_GB2312" w:hAnsi="仿宋" w:cs="Times New Roman" w:hint="eastAsia"/>
          <w:b/>
          <w:bCs/>
          <w:color w:val="auto"/>
          <w:sz w:val="24"/>
          <w:szCs w:val="24"/>
        </w:rPr>
        <w:t>坚持创新发展，深入推进教育综合改革。</w:t>
      </w:r>
      <w:r w:rsidR="0061098C" w:rsidRPr="0061098C">
        <w:rPr>
          <w:rStyle w:val="a5"/>
          <w:rFonts w:ascii="仿宋_GB2312" w:eastAsia="仿宋_GB2312" w:hAnsi="仿宋" w:cs="Times New Roman" w:hint="eastAsia"/>
          <w:b/>
          <w:bCs/>
          <w:color w:val="auto"/>
          <w:sz w:val="24"/>
          <w:szCs w:val="24"/>
        </w:rPr>
        <w:t>科学谋划教育发展</w:t>
      </w:r>
      <w:r>
        <w:rPr>
          <w:rStyle w:val="a5"/>
          <w:rFonts w:ascii="仿宋_GB2312" w:eastAsia="仿宋_GB2312" w:hAnsi="仿宋" w:cs="Times New Roman" w:hint="eastAsia"/>
          <w:b/>
          <w:bCs/>
          <w:color w:val="auto"/>
          <w:sz w:val="24"/>
          <w:szCs w:val="24"/>
        </w:rPr>
        <w:t>，</w:t>
      </w:r>
      <w:r w:rsidR="0061098C" w:rsidRPr="0061098C">
        <w:rPr>
          <w:rStyle w:val="a5"/>
          <w:rFonts w:ascii="仿宋_GB2312" w:eastAsia="仿宋_GB2312" w:hAnsi="仿宋" w:cs="Times New Roman" w:hint="eastAsia"/>
          <w:bCs/>
          <w:color w:val="auto"/>
          <w:sz w:val="24"/>
          <w:szCs w:val="24"/>
        </w:rPr>
        <w:t>研究制定《安徽省教育现代化</w:t>
      </w:r>
      <w:r w:rsidR="0061098C">
        <w:rPr>
          <w:rStyle w:val="a5"/>
          <w:rFonts w:ascii="仿宋_GB2312" w:eastAsia="仿宋_GB2312" w:hAnsi="仿宋" w:cs="Times New Roman" w:hint="eastAsia"/>
          <w:bCs/>
          <w:color w:val="auto"/>
          <w:sz w:val="24"/>
          <w:szCs w:val="24"/>
        </w:rPr>
        <w:t>(2030</w:t>
      </w:r>
      <w:r w:rsidR="0061098C" w:rsidRPr="0061098C">
        <w:rPr>
          <w:rStyle w:val="a5"/>
          <w:rFonts w:ascii="仿宋_GB2312" w:eastAsia="仿宋_GB2312" w:hAnsi="仿宋" w:cs="Times New Roman" w:hint="eastAsia"/>
          <w:bCs/>
          <w:color w:val="auto"/>
          <w:sz w:val="24"/>
          <w:szCs w:val="24"/>
        </w:rPr>
        <w:t>)规划纲要》</w:t>
      </w:r>
      <w:r>
        <w:rPr>
          <w:rStyle w:val="a5"/>
          <w:rFonts w:ascii="仿宋_GB2312" w:eastAsia="仿宋_GB2312" w:hAnsi="仿宋" w:cs="Times New Roman" w:hint="eastAsia"/>
          <w:bCs/>
          <w:color w:val="auto"/>
          <w:sz w:val="24"/>
          <w:szCs w:val="24"/>
        </w:rPr>
        <w:t>，</w:t>
      </w:r>
      <w:r w:rsidR="0061098C" w:rsidRPr="0061098C">
        <w:rPr>
          <w:rStyle w:val="a5"/>
          <w:rFonts w:ascii="仿宋_GB2312" w:eastAsia="仿宋_GB2312" w:hAnsi="仿宋" w:cs="Times New Roman" w:hint="eastAsia"/>
          <w:bCs/>
          <w:color w:val="auto"/>
          <w:sz w:val="24"/>
          <w:szCs w:val="24"/>
        </w:rPr>
        <w:t>宣传贯彻落实《安徽省“十三五”教育事业发展规划》</w:t>
      </w:r>
      <w:r>
        <w:rPr>
          <w:rStyle w:val="a5"/>
          <w:rFonts w:ascii="仿宋_GB2312" w:eastAsia="仿宋_GB2312" w:hAnsi="仿宋" w:cs="Times New Roman" w:hint="eastAsia"/>
          <w:bCs/>
          <w:color w:val="auto"/>
          <w:sz w:val="24"/>
          <w:szCs w:val="24"/>
        </w:rPr>
        <w:t>，</w:t>
      </w:r>
      <w:r w:rsidR="0061098C" w:rsidRPr="0061098C">
        <w:rPr>
          <w:rStyle w:val="a5"/>
          <w:rFonts w:ascii="仿宋_GB2312" w:eastAsia="仿宋_GB2312" w:hAnsi="仿宋" w:cs="Times New Roman" w:hint="eastAsia"/>
          <w:bCs/>
          <w:color w:val="auto"/>
          <w:sz w:val="24"/>
          <w:szCs w:val="24"/>
        </w:rPr>
        <w:t>开展高校“十三五”规划的审核，核定各校“十三五”规模和年度招生计划及基建项目</w:t>
      </w:r>
      <w:r w:rsidR="001E39D3">
        <w:rPr>
          <w:rStyle w:val="a5"/>
          <w:rFonts w:ascii="仿宋_GB2312" w:eastAsia="仿宋_GB2312" w:hAnsi="仿宋" w:cs="Times New Roman" w:hint="eastAsia"/>
          <w:bCs/>
          <w:color w:val="auto"/>
          <w:sz w:val="24"/>
          <w:szCs w:val="24"/>
        </w:rPr>
        <w:t>，</w:t>
      </w:r>
      <w:r w:rsidR="0061098C" w:rsidRPr="0061098C">
        <w:rPr>
          <w:rStyle w:val="a5"/>
          <w:rFonts w:ascii="仿宋_GB2312" w:eastAsia="仿宋_GB2312" w:hAnsi="仿宋" w:cs="Times New Roman" w:hint="eastAsia"/>
          <w:bCs/>
          <w:color w:val="auto"/>
          <w:sz w:val="24"/>
          <w:szCs w:val="24"/>
        </w:rPr>
        <w:t>谋划并实施《现代教育体系建设工程》和《建设教育大省行动方案( 2017-2021年)》</w:t>
      </w:r>
      <w:r w:rsidR="001E39D3">
        <w:rPr>
          <w:rStyle w:val="a5"/>
          <w:rFonts w:ascii="仿宋_GB2312" w:eastAsia="仿宋_GB2312" w:hAnsi="仿宋" w:cs="Times New Roman" w:hint="eastAsia"/>
          <w:bCs/>
          <w:color w:val="auto"/>
          <w:sz w:val="24"/>
          <w:szCs w:val="24"/>
        </w:rPr>
        <w:t>，</w:t>
      </w:r>
      <w:r w:rsidR="0061098C" w:rsidRPr="0061098C">
        <w:rPr>
          <w:rStyle w:val="a5"/>
          <w:rFonts w:ascii="仿宋_GB2312" w:eastAsia="仿宋_GB2312" w:hAnsi="仿宋" w:cs="Times New Roman" w:hint="eastAsia"/>
          <w:bCs/>
          <w:color w:val="auto"/>
          <w:sz w:val="24"/>
          <w:szCs w:val="24"/>
        </w:rPr>
        <w:t>编制实施《安徽省“十三五”高校设置规划》。</w:t>
      </w:r>
      <w:r w:rsidR="0061098C" w:rsidRPr="0061098C">
        <w:rPr>
          <w:rStyle w:val="a5"/>
          <w:rFonts w:ascii="仿宋_GB2312" w:eastAsia="仿宋_GB2312" w:hAnsi="仿宋" w:cs="Times New Roman" w:hint="eastAsia"/>
          <w:b/>
          <w:bCs/>
          <w:color w:val="auto"/>
          <w:sz w:val="24"/>
          <w:szCs w:val="24"/>
        </w:rPr>
        <w:t>深入推进教育放管服改革。</w:t>
      </w:r>
      <w:r w:rsidR="0061098C" w:rsidRPr="0061098C">
        <w:rPr>
          <w:rStyle w:val="a5"/>
          <w:rFonts w:ascii="仿宋_GB2312" w:eastAsia="仿宋_GB2312" w:hAnsi="仿宋" w:cs="Times New Roman" w:hint="eastAsia"/>
          <w:bCs/>
          <w:color w:val="auto"/>
          <w:sz w:val="24"/>
          <w:szCs w:val="24"/>
        </w:rPr>
        <w:t>继续简政放权，做好</w:t>
      </w:r>
      <w:r w:rsidR="0061098C">
        <w:rPr>
          <w:rStyle w:val="a5"/>
          <w:rFonts w:ascii="仿宋_GB2312" w:eastAsia="仿宋_GB2312" w:hAnsi="仿宋" w:cs="Times New Roman" w:hint="eastAsia"/>
          <w:bCs/>
          <w:color w:val="auto"/>
          <w:sz w:val="24"/>
          <w:szCs w:val="24"/>
        </w:rPr>
        <w:t>行改权力清单、服务清单的实施和动态调整工作。深化管办评分离改革</w:t>
      </w:r>
      <w:r w:rsidR="0061098C" w:rsidRPr="0061098C">
        <w:rPr>
          <w:rStyle w:val="a5"/>
          <w:rFonts w:ascii="仿宋_GB2312" w:eastAsia="仿宋_GB2312" w:hAnsi="仿宋" w:cs="Times New Roman" w:hint="eastAsia"/>
          <w:bCs/>
          <w:color w:val="auto"/>
          <w:sz w:val="24"/>
          <w:szCs w:val="24"/>
        </w:rPr>
        <w:t>。</w:t>
      </w:r>
      <w:r w:rsidR="0061098C" w:rsidRPr="0061098C">
        <w:rPr>
          <w:rStyle w:val="a5"/>
          <w:rFonts w:ascii="仿宋_GB2312" w:eastAsia="仿宋_GB2312" w:hAnsi="仿宋" w:cs="Times New Roman" w:hint="eastAsia"/>
          <w:b/>
          <w:bCs/>
          <w:color w:val="auto"/>
          <w:sz w:val="24"/>
          <w:szCs w:val="24"/>
        </w:rPr>
        <w:t>深化考试招生制度改革。</w:t>
      </w:r>
      <w:r w:rsidR="001E39D3" w:rsidRPr="001E39D3">
        <w:rPr>
          <w:rStyle w:val="a5"/>
          <w:rFonts w:ascii="仿宋_GB2312" w:eastAsia="仿宋_GB2312" w:hAnsi="仿宋" w:cs="Times New Roman" w:hint="eastAsia"/>
          <w:bCs/>
          <w:color w:val="auto"/>
          <w:sz w:val="24"/>
          <w:szCs w:val="24"/>
        </w:rPr>
        <w:t>启动高考综合改革实施方案的研制，</w:t>
      </w:r>
      <w:r w:rsidR="0061098C" w:rsidRPr="0061098C">
        <w:rPr>
          <w:rStyle w:val="a5"/>
          <w:rFonts w:ascii="仿宋_GB2312" w:eastAsia="仿宋_GB2312" w:hAnsi="仿宋" w:cs="Times New Roman" w:hint="eastAsia"/>
          <w:bCs/>
          <w:color w:val="auto"/>
          <w:sz w:val="24"/>
          <w:szCs w:val="24"/>
        </w:rPr>
        <w:t>完善高校招生录取志愿和投档模式改革。</w:t>
      </w:r>
      <w:r w:rsidR="0061098C" w:rsidRPr="00002CC0">
        <w:rPr>
          <w:rStyle w:val="a5"/>
          <w:rFonts w:ascii="仿宋_GB2312" w:eastAsia="仿宋_GB2312" w:hAnsi="仿宋" w:cs="Times New Roman" w:hint="eastAsia"/>
          <w:b/>
          <w:bCs/>
          <w:color w:val="auto"/>
          <w:sz w:val="24"/>
          <w:szCs w:val="24"/>
        </w:rPr>
        <w:t>深化人才培养模式改革。</w:t>
      </w:r>
      <w:r w:rsidR="0061098C" w:rsidRPr="0061098C">
        <w:rPr>
          <w:rStyle w:val="a5"/>
          <w:rFonts w:ascii="仿宋_GB2312" w:eastAsia="仿宋_GB2312" w:hAnsi="仿宋" w:cs="Times New Roman" w:hint="eastAsia"/>
          <w:bCs/>
          <w:color w:val="auto"/>
          <w:sz w:val="24"/>
          <w:szCs w:val="24"/>
        </w:rPr>
        <w:t>实施新一轮高等教育质量提升工程，深化教育教学改革，全面提升高校人才培养能力和质量标准意识。支持引导高校围绕省“三重一创”项目建设，优化调整学科专业结构</w:t>
      </w:r>
      <w:r w:rsidR="0061098C">
        <w:rPr>
          <w:rStyle w:val="a5"/>
          <w:rFonts w:ascii="仿宋_GB2312" w:eastAsia="仿宋_GB2312" w:hAnsi="仿宋" w:cs="Times New Roman" w:hint="eastAsia"/>
          <w:bCs/>
          <w:color w:val="auto"/>
          <w:sz w:val="24"/>
          <w:szCs w:val="24"/>
        </w:rPr>
        <w:t>。</w:t>
      </w:r>
      <w:r w:rsidR="0061098C" w:rsidRPr="0061098C">
        <w:rPr>
          <w:rStyle w:val="a5"/>
          <w:rFonts w:ascii="仿宋_GB2312" w:eastAsia="仿宋_GB2312" w:hAnsi="仿宋" w:cs="Times New Roman" w:hint="eastAsia"/>
          <w:bCs/>
          <w:color w:val="auto"/>
          <w:sz w:val="24"/>
          <w:szCs w:val="24"/>
        </w:rPr>
        <w:t>对接《制造业人才发展规划指南》，为中国制造2025(安徽篇)和产业转型升级提供人才支撑。深入推进创新创业教育改革。</w:t>
      </w:r>
      <w:r w:rsidR="001E39D3" w:rsidRPr="001E39D3">
        <w:rPr>
          <w:rStyle w:val="a5"/>
          <w:rFonts w:ascii="仿宋_GB2312" w:eastAsia="仿宋_GB2312" w:hAnsi="仿宋" w:cs="Times New Roman" w:hint="eastAsia"/>
          <w:bCs/>
          <w:color w:val="auto"/>
          <w:sz w:val="24"/>
          <w:szCs w:val="24"/>
        </w:rPr>
        <w:t>加快研究生培养模式改革。</w:t>
      </w:r>
      <w:r w:rsidR="0061098C">
        <w:rPr>
          <w:rStyle w:val="a5"/>
          <w:rFonts w:ascii="仿宋_GB2312" w:eastAsia="仿宋_GB2312" w:hAnsi="仿宋" w:cs="Times New Roman" w:hint="eastAsia"/>
          <w:bCs/>
          <w:color w:val="auto"/>
          <w:sz w:val="24"/>
          <w:szCs w:val="24"/>
        </w:rPr>
        <w:t>启动新增学位授权点工作</w:t>
      </w:r>
      <w:r w:rsidR="0061098C" w:rsidRPr="0061098C">
        <w:rPr>
          <w:rStyle w:val="a5"/>
          <w:rFonts w:ascii="仿宋_GB2312" w:eastAsia="仿宋_GB2312" w:hAnsi="仿宋" w:cs="Times New Roman" w:hint="eastAsia"/>
          <w:bCs/>
          <w:color w:val="auto"/>
          <w:sz w:val="24"/>
          <w:szCs w:val="24"/>
        </w:rPr>
        <w:t>。</w:t>
      </w:r>
      <w:r w:rsidR="00002CC0" w:rsidRPr="00002CC0">
        <w:rPr>
          <w:rStyle w:val="a5"/>
          <w:rFonts w:ascii="仿宋_GB2312" w:eastAsia="仿宋_GB2312" w:hAnsi="仿宋" w:cs="Times New Roman" w:hint="eastAsia"/>
          <w:b/>
          <w:bCs/>
          <w:color w:val="auto"/>
          <w:sz w:val="24"/>
          <w:szCs w:val="24"/>
        </w:rPr>
        <w:t>深化教师管理体制改革。</w:t>
      </w:r>
      <w:r w:rsidR="001E39D3" w:rsidRPr="001E39D3">
        <w:rPr>
          <w:rStyle w:val="a5"/>
          <w:rFonts w:ascii="仿宋_GB2312" w:eastAsia="仿宋_GB2312" w:hAnsi="仿宋" w:cs="Times New Roman" w:hint="eastAsia"/>
          <w:bCs/>
          <w:color w:val="auto"/>
          <w:sz w:val="24"/>
          <w:szCs w:val="24"/>
        </w:rPr>
        <w:t>完善中小学教师资格考试和定期注册工作。</w:t>
      </w:r>
      <w:r w:rsidR="00002CC0" w:rsidRPr="00002CC0">
        <w:rPr>
          <w:rStyle w:val="a5"/>
          <w:rFonts w:ascii="仿宋_GB2312" w:eastAsia="仿宋_GB2312" w:hAnsi="仿宋" w:cs="Times New Roman" w:hint="eastAsia"/>
          <w:bCs/>
          <w:color w:val="auto"/>
          <w:sz w:val="24"/>
          <w:szCs w:val="24"/>
        </w:rPr>
        <w:t>全面推行省属本科高校编制周转池制度</w:t>
      </w:r>
      <w:r w:rsidR="00002CC0">
        <w:rPr>
          <w:rStyle w:val="a5"/>
          <w:rFonts w:ascii="仿宋_GB2312" w:eastAsia="仿宋_GB2312" w:hAnsi="仿宋" w:cs="Times New Roman" w:hint="eastAsia"/>
          <w:bCs/>
          <w:color w:val="auto"/>
          <w:sz w:val="24"/>
          <w:szCs w:val="24"/>
        </w:rPr>
        <w:t>。</w:t>
      </w:r>
      <w:r w:rsidR="00002CC0" w:rsidRPr="00002CC0">
        <w:rPr>
          <w:rStyle w:val="a5"/>
          <w:rFonts w:ascii="仿宋_GB2312" w:eastAsia="仿宋_GB2312" w:hAnsi="仿宋" w:cs="Times New Roman" w:hint="eastAsia"/>
          <w:bCs/>
          <w:color w:val="auto"/>
          <w:sz w:val="24"/>
          <w:szCs w:val="24"/>
        </w:rPr>
        <w:t>重新调整高校岗位设置和岗位结构比例。健全绩效考核机制。稳步下放高校教师系列职称评审权。</w:t>
      </w:r>
      <w:r w:rsidR="00002CC0" w:rsidRPr="00002CC0">
        <w:rPr>
          <w:rStyle w:val="a5"/>
          <w:rFonts w:ascii="仿宋_GB2312" w:eastAsia="仿宋_GB2312" w:hAnsi="仿宋" w:cs="Times New Roman" w:hint="eastAsia"/>
          <w:b/>
          <w:bCs/>
          <w:color w:val="auto"/>
          <w:sz w:val="24"/>
          <w:szCs w:val="24"/>
        </w:rPr>
        <w:t>继续扩大教育对外开放和交流。</w:t>
      </w:r>
      <w:r w:rsidR="00002CC0" w:rsidRPr="00002CC0">
        <w:rPr>
          <w:rStyle w:val="a5"/>
          <w:rFonts w:ascii="仿宋_GB2312" w:eastAsia="仿宋_GB2312" w:hAnsi="仿宋" w:cs="Times New Roman" w:hint="eastAsia"/>
          <w:bCs/>
          <w:color w:val="auto"/>
          <w:sz w:val="24"/>
          <w:szCs w:val="24"/>
        </w:rPr>
        <w:t>加大与俄罗斯伏尔加河沿岸联邦区教育交流与合作，举办第四届中俄“两河流域”青年论坛。继续推进“留学安徽”项目，扩大我省高校接收来华留学生规模。规范中外合作办学，鼓励我省高等院校与国外知名高等院校合作办学。加大一线教师和学生境外培训、海外研修、实习的支持力度，吸引留学人员回国服务。加强孔子学院发展建设。积极推动长三角教育协作合作。</w:t>
      </w:r>
    </w:p>
    <w:p w:rsidR="00002CC0" w:rsidRDefault="001E39D3" w:rsidP="003457AD">
      <w:pPr>
        <w:spacing w:line="360" w:lineRule="exact"/>
        <w:ind w:firstLineChars="200" w:firstLine="482"/>
        <w:jc w:val="left"/>
        <w:rPr>
          <w:rStyle w:val="a5"/>
          <w:rFonts w:ascii="仿宋_GB2312" w:eastAsia="仿宋_GB2312" w:hAnsi="仿宋" w:cs="Times New Roman"/>
          <w:bCs/>
          <w:color w:val="auto"/>
          <w:sz w:val="24"/>
          <w:szCs w:val="24"/>
        </w:rPr>
      </w:pPr>
      <w:r w:rsidRPr="00F463F3">
        <w:rPr>
          <w:rStyle w:val="a5"/>
          <w:rFonts w:ascii="仿宋_GB2312" w:eastAsia="仿宋_GB2312" w:hAnsi="仿宋" w:cs="Times New Roman" w:hint="eastAsia"/>
          <w:b/>
          <w:bCs/>
          <w:color w:val="auto"/>
          <w:sz w:val="24"/>
          <w:szCs w:val="24"/>
        </w:rPr>
        <w:t>《</w:t>
      </w:r>
      <w:r w:rsidRPr="00F463F3">
        <w:rPr>
          <w:rStyle w:val="a5"/>
          <w:rFonts w:ascii="仿宋_GB2312" w:eastAsia="仿宋_GB2312" w:hAnsi="仿宋" w:cs="Times New Roman"/>
          <w:b/>
          <w:bCs/>
          <w:color w:val="auto"/>
          <w:sz w:val="24"/>
          <w:szCs w:val="24"/>
        </w:rPr>
        <w:t>要点</w:t>
      </w:r>
      <w:r w:rsidRPr="00F463F3">
        <w:rPr>
          <w:rStyle w:val="a5"/>
          <w:rFonts w:ascii="仿宋_GB2312" w:eastAsia="仿宋_GB2312" w:hAnsi="仿宋" w:cs="Times New Roman" w:hint="eastAsia"/>
          <w:b/>
          <w:bCs/>
          <w:color w:val="auto"/>
          <w:sz w:val="24"/>
          <w:szCs w:val="24"/>
        </w:rPr>
        <w:t>》指出，</w:t>
      </w:r>
      <w:r>
        <w:rPr>
          <w:rStyle w:val="a5"/>
          <w:rFonts w:ascii="仿宋_GB2312" w:eastAsia="仿宋_GB2312" w:hAnsi="仿宋" w:cs="Times New Roman" w:hint="eastAsia"/>
          <w:b/>
          <w:bCs/>
          <w:color w:val="auto"/>
          <w:sz w:val="24"/>
          <w:szCs w:val="24"/>
        </w:rPr>
        <w:t>要</w:t>
      </w:r>
      <w:r w:rsidR="00002CC0" w:rsidRPr="00002CC0">
        <w:rPr>
          <w:rStyle w:val="a5"/>
          <w:rFonts w:ascii="仿宋_GB2312" w:eastAsia="仿宋_GB2312" w:hAnsi="仿宋" w:cs="Times New Roman" w:hint="eastAsia"/>
          <w:b/>
          <w:bCs/>
          <w:color w:val="auto"/>
          <w:sz w:val="24"/>
          <w:szCs w:val="24"/>
        </w:rPr>
        <w:t>坚持协调发展，着力推进教育结构调整优化。整体提升高等教育水平。</w:t>
      </w:r>
      <w:r w:rsidR="00002CC0" w:rsidRPr="00002CC0">
        <w:rPr>
          <w:rStyle w:val="a5"/>
          <w:rFonts w:ascii="仿宋_GB2312" w:eastAsia="仿宋_GB2312" w:hAnsi="仿宋" w:cs="Times New Roman" w:hint="eastAsia"/>
          <w:bCs/>
          <w:color w:val="auto"/>
          <w:sz w:val="24"/>
          <w:szCs w:val="24"/>
        </w:rPr>
        <w:t>深入贯彻实施一流学科专业与高水平大学建设五年行动计划。遴选确定和重点建设一批一流学科、专业、领军骨干人才和高水平大学。推进地方高校</w:t>
      </w:r>
      <w:r w:rsidR="00002CC0">
        <w:rPr>
          <w:rStyle w:val="a5"/>
          <w:rFonts w:ascii="仿宋_GB2312" w:eastAsia="仿宋_GB2312" w:hAnsi="仿宋" w:cs="Times New Roman" w:hint="eastAsia"/>
          <w:bCs/>
          <w:color w:val="auto"/>
          <w:sz w:val="24"/>
          <w:szCs w:val="24"/>
        </w:rPr>
        <w:t>向</w:t>
      </w:r>
      <w:r w:rsidR="00002CC0" w:rsidRPr="00002CC0">
        <w:rPr>
          <w:rStyle w:val="a5"/>
          <w:rFonts w:ascii="仿宋_GB2312" w:eastAsia="仿宋_GB2312" w:hAnsi="仿宋" w:cs="Times New Roman" w:hint="eastAsia"/>
          <w:bCs/>
          <w:color w:val="auto"/>
          <w:sz w:val="24"/>
          <w:szCs w:val="24"/>
        </w:rPr>
        <w:t>应用型深度转变。开展本科教学工作审核评估。组织开展专业认证。发布本科教学质量年度报告。</w:t>
      </w:r>
      <w:r w:rsidR="00002CC0" w:rsidRPr="00002CC0">
        <w:rPr>
          <w:rStyle w:val="a5"/>
          <w:rFonts w:ascii="仿宋_GB2312" w:eastAsia="仿宋_GB2312" w:hAnsi="仿宋" w:cs="Times New Roman" w:hint="eastAsia"/>
          <w:b/>
          <w:bCs/>
          <w:color w:val="auto"/>
          <w:sz w:val="24"/>
          <w:szCs w:val="24"/>
        </w:rPr>
        <w:t>完善终身教育体系。</w:t>
      </w:r>
      <w:r w:rsidR="00002CC0" w:rsidRPr="00002CC0">
        <w:rPr>
          <w:rStyle w:val="a5"/>
          <w:rFonts w:ascii="仿宋_GB2312" w:eastAsia="仿宋_GB2312" w:hAnsi="仿宋" w:cs="Times New Roman" w:hint="eastAsia"/>
          <w:bCs/>
          <w:color w:val="auto"/>
          <w:sz w:val="24"/>
          <w:szCs w:val="24"/>
        </w:rPr>
        <w:t>加大高校函授站向数字化学习服务中心转型升级。拓展安徽继续教育网络园区功能，探索实施继续教育学分制和建立学分银行改革</w:t>
      </w:r>
      <w:r w:rsidR="00002CC0">
        <w:rPr>
          <w:rStyle w:val="a5"/>
          <w:rFonts w:ascii="仿宋_GB2312" w:eastAsia="仿宋_GB2312" w:hAnsi="仿宋" w:cs="Times New Roman" w:hint="eastAsia"/>
          <w:bCs/>
          <w:color w:val="auto"/>
          <w:sz w:val="24"/>
          <w:szCs w:val="24"/>
        </w:rPr>
        <w:t>等</w:t>
      </w:r>
      <w:r w:rsidR="00002CC0" w:rsidRPr="00002CC0">
        <w:rPr>
          <w:rStyle w:val="a5"/>
          <w:rFonts w:ascii="仿宋_GB2312" w:eastAsia="仿宋_GB2312" w:hAnsi="仿宋" w:cs="Times New Roman" w:hint="eastAsia"/>
          <w:bCs/>
          <w:color w:val="auto"/>
          <w:sz w:val="24"/>
          <w:szCs w:val="24"/>
        </w:rPr>
        <w:t>。</w:t>
      </w:r>
    </w:p>
    <w:p w:rsidR="00002CC0" w:rsidRDefault="001E39D3" w:rsidP="003457AD">
      <w:pPr>
        <w:spacing w:line="360" w:lineRule="exact"/>
        <w:ind w:firstLineChars="200" w:firstLine="482"/>
        <w:jc w:val="left"/>
        <w:rPr>
          <w:rStyle w:val="a5"/>
          <w:rFonts w:ascii="仿宋_GB2312" w:eastAsia="仿宋_GB2312" w:hAnsi="仿宋" w:cs="Times New Roman"/>
          <w:bCs/>
          <w:color w:val="auto"/>
          <w:sz w:val="24"/>
          <w:szCs w:val="24"/>
        </w:rPr>
      </w:pPr>
      <w:r w:rsidRPr="00F463F3">
        <w:rPr>
          <w:rStyle w:val="a5"/>
          <w:rFonts w:ascii="仿宋_GB2312" w:eastAsia="仿宋_GB2312" w:hAnsi="仿宋" w:cs="Times New Roman" w:hint="eastAsia"/>
          <w:b/>
          <w:bCs/>
          <w:color w:val="auto"/>
          <w:sz w:val="24"/>
          <w:szCs w:val="24"/>
        </w:rPr>
        <w:t>《</w:t>
      </w:r>
      <w:r w:rsidRPr="00F463F3">
        <w:rPr>
          <w:rStyle w:val="a5"/>
          <w:rFonts w:ascii="仿宋_GB2312" w:eastAsia="仿宋_GB2312" w:hAnsi="仿宋" w:cs="Times New Roman"/>
          <w:b/>
          <w:bCs/>
          <w:color w:val="auto"/>
          <w:sz w:val="24"/>
          <w:szCs w:val="24"/>
        </w:rPr>
        <w:t>要点</w:t>
      </w:r>
      <w:r w:rsidRPr="00F463F3">
        <w:rPr>
          <w:rStyle w:val="a5"/>
          <w:rFonts w:ascii="仿宋_GB2312" w:eastAsia="仿宋_GB2312" w:hAnsi="仿宋" w:cs="Times New Roman" w:hint="eastAsia"/>
          <w:b/>
          <w:bCs/>
          <w:color w:val="auto"/>
          <w:sz w:val="24"/>
          <w:szCs w:val="24"/>
        </w:rPr>
        <w:t>》</w:t>
      </w:r>
      <w:r>
        <w:rPr>
          <w:rStyle w:val="a5"/>
          <w:rFonts w:ascii="仿宋_GB2312" w:eastAsia="仿宋_GB2312" w:hAnsi="仿宋" w:cs="Times New Roman" w:hint="eastAsia"/>
          <w:b/>
          <w:bCs/>
          <w:color w:val="auto"/>
          <w:sz w:val="24"/>
          <w:szCs w:val="24"/>
        </w:rPr>
        <w:t>强调，要</w:t>
      </w:r>
      <w:r w:rsidR="00002CC0" w:rsidRPr="00002CC0">
        <w:rPr>
          <w:rStyle w:val="a5"/>
          <w:rFonts w:ascii="仿宋_GB2312" w:eastAsia="仿宋_GB2312" w:hAnsi="仿宋" w:cs="Times New Roman" w:hint="eastAsia"/>
          <w:b/>
          <w:bCs/>
          <w:color w:val="auto"/>
          <w:sz w:val="24"/>
          <w:szCs w:val="24"/>
        </w:rPr>
        <w:t>坚持立德树人，着力提高教育质量。</w:t>
      </w:r>
      <w:r w:rsidR="00002CC0">
        <w:rPr>
          <w:rStyle w:val="a5"/>
          <w:rFonts w:ascii="仿宋_GB2312" w:eastAsia="仿宋_GB2312" w:hAnsi="仿宋" w:cs="Times New Roman"/>
          <w:bCs/>
          <w:color w:val="auto"/>
          <w:sz w:val="24"/>
          <w:szCs w:val="24"/>
        </w:rPr>
        <w:t>加强</w:t>
      </w:r>
      <w:r w:rsidR="00002CC0" w:rsidRPr="00002CC0">
        <w:rPr>
          <w:rStyle w:val="a5"/>
          <w:rFonts w:ascii="仿宋_GB2312" w:eastAsia="仿宋_GB2312" w:hAnsi="仿宋" w:cs="Times New Roman" w:hint="eastAsia"/>
          <w:bCs/>
          <w:color w:val="auto"/>
          <w:sz w:val="24"/>
          <w:szCs w:val="24"/>
        </w:rPr>
        <w:t>和改进德育</w:t>
      </w:r>
      <w:r>
        <w:rPr>
          <w:rStyle w:val="a5"/>
          <w:rFonts w:ascii="仿宋_GB2312" w:eastAsia="仿宋_GB2312" w:hAnsi="仿宋" w:cs="Times New Roman" w:hint="eastAsia"/>
          <w:bCs/>
          <w:color w:val="auto"/>
          <w:sz w:val="24"/>
          <w:szCs w:val="24"/>
        </w:rPr>
        <w:t>、体育、美育和国防教育</w:t>
      </w:r>
      <w:r w:rsidR="00002CC0" w:rsidRPr="00002CC0">
        <w:rPr>
          <w:rStyle w:val="a5"/>
          <w:rFonts w:ascii="仿宋_GB2312" w:eastAsia="仿宋_GB2312" w:hAnsi="仿宋" w:cs="Times New Roman" w:hint="eastAsia"/>
          <w:bCs/>
          <w:color w:val="auto"/>
          <w:sz w:val="24"/>
          <w:szCs w:val="24"/>
        </w:rPr>
        <w:t>工作。</w:t>
      </w:r>
      <w:r w:rsidR="00002CC0" w:rsidRPr="0020624D">
        <w:rPr>
          <w:rStyle w:val="a5"/>
          <w:rFonts w:ascii="仿宋_GB2312" w:eastAsia="仿宋_GB2312" w:hAnsi="仿宋" w:cs="Times New Roman" w:hint="eastAsia"/>
          <w:b/>
          <w:bCs/>
          <w:color w:val="auto"/>
          <w:sz w:val="24"/>
          <w:szCs w:val="24"/>
        </w:rPr>
        <w:t>提升高校科研创新能力</w:t>
      </w:r>
      <w:r>
        <w:rPr>
          <w:rStyle w:val="a5"/>
          <w:rFonts w:ascii="仿宋_GB2312" w:eastAsia="仿宋_GB2312" w:hAnsi="仿宋" w:cs="Times New Roman" w:hint="eastAsia"/>
          <w:b/>
          <w:bCs/>
          <w:color w:val="auto"/>
          <w:sz w:val="24"/>
          <w:szCs w:val="24"/>
        </w:rPr>
        <w:t>，</w:t>
      </w:r>
      <w:r w:rsidR="00002CC0" w:rsidRPr="00002CC0">
        <w:rPr>
          <w:rStyle w:val="a5"/>
          <w:rFonts w:ascii="仿宋_GB2312" w:eastAsia="仿宋_GB2312" w:hAnsi="仿宋" w:cs="Times New Roman" w:hint="eastAsia"/>
          <w:bCs/>
          <w:color w:val="auto"/>
          <w:sz w:val="24"/>
          <w:szCs w:val="24"/>
        </w:rPr>
        <w:t>加强高校重点科研平台、工程中心和成果转化基地建设。督促高校科技成果转化各项制度和政策落地，系统推进高校产学研合作，强化高校与企业需求对接，打造对接平台</w:t>
      </w:r>
      <w:r w:rsidR="0020624D">
        <w:rPr>
          <w:rStyle w:val="a5"/>
          <w:rFonts w:ascii="仿宋_GB2312" w:eastAsia="仿宋_GB2312" w:hAnsi="仿宋" w:cs="Times New Roman" w:hint="eastAsia"/>
          <w:bCs/>
          <w:color w:val="auto"/>
          <w:sz w:val="24"/>
          <w:szCs w:val="24"/>
        </w:rPr>
        <w:t>。</w:t>
      </w:r>
      <w:r w:rsidR="00002CC0" w:rsidRPr="00002CC0">
        <w:rPr>
          <w:rStyle w:val="a5"/>
          <w:rFonts w:ascii="仿宋_GB2312" w:eastAsia="仿宋_GB2312" w:hAnsi="仿宋" w:cs="Times New Roman" w:hint="eastAsia"/>
          <w:bCs/>
          <w:color w:val="auto"/>
          <w:sz w:val="24"/>
          <w:szCs w:val="24"/>
        </w:rPr>
        <w:t>扎实推进高校智库建设，推出一批高水平研究或咨询报告，服务党委政府科学决策。</w:t>
      </w:r>
    </w:p>
    <w:p w:rsidR="00002CC0" w:rsidRDefault="001E39D3" w:rsidP="003457AD">
      <w:pPr>
        <w:spacing w:line="360" w:lineRule="exact"/>
        <w:ind w:firstLineChars="200" w:firstLine="482"/>
        <w:jc w:val="left"/>
        <w:rPr>
          <w:rStyle w:val="a5"/>
          <w:rFonts w:ascii="仿宋_GB2312" w:eastAsia="仿宋_GB2312" w:hAnsi="仿宋" w:cs="Times New Roman"/>
          <w:bCs/>
          <w:color w:val="auto"/>
          <w:sz w:val="24"/>
          <w:szCs w:val="24"/>
        </w:rPr>
      </w:pPr>
      <w:r w:rsidRPr="00F463F3">
        <w:rPr>
          <w:rStyle w:val="a5"/>
          <w:rFonts w:ascii="仿宋_GB2312" w:eastAsia="仿宋_GB2312" w:hAnsi="仿宋" w:cs="Times New Roman" w:hint="eastAsia"/>
          <w:b/>
          <w:bCs/>
          <w:color w:val="auto"/>
          <w:sz w:val="24"/>
          <w:szCs w:val="24"/>
        </w:rPr>
        <w:t>《</w:t>
      </w:r>
      <w:r w:rsidRPr="00F463F3">
        <w:rPr>
          <w:rStyle w:val="a5"/>
          <w:rFonts w:ascii="仿宋_GB2312" w:eastAsia="仿宋_GB2312" w:hAnsi="仿宋" w:cs="Times New Roman"/>
          <w:b/>
          <w:bCs/>
          <w:color w:val="auto"/>
          <w:sz w:val="24"/>
          <w:szCs w:val="24"/>
        </w:rPr>
        <w:t>要点</w:t>
      </w:r>
      <w:r w:rsidRPr="00F463F3">
        <w:rPr>
          <w:rStyle w:val="a5"/>
          <w:rFonts w:ascii="仿宋_GB2312" w:eastAsia="仿宋_GB2312" w:hAnsi="仿宋" w:cs="Times New Roman" w:hint="eastAsia"/>
          <w:b/>
          <w:bCs/>
          <w:color w:val="auto"/>
          <w:sz w:val="24"/>
          <w:szCs w:val="24"/>
        </w:rPr>
        <w:t>》指出，</w:t>
      </w:r>
      <w:r>
        <w:rPr>
          <w:rStyle w:val="a5"/>
          <w:rFonts w:ascii="仿宋_GB2312" w:eastAsia="仿宋_GB2312" w:hAnsi="仿宋" w:cs="Times New Roman" w:hint="eastAsia"/>
          <w:b/>
          <w:bCs/>
          <w:color w:val="auto"/>
          <w:sz w:val="24"/>
          <w:szCs w:val="24"/>
        </w:rPr>
        <w:t>要</w:t>
      </w:r>
      <w:r w:rsidR="00002CC0" w:rsidRPr="0020624D">
        <w:rPr>
          <w:rStyle w:val="a5"/>
          <w:rFonts w:ascii="仿宋_GB2312" w:eastAsia="仿宋_GB2312" w:hAnsi="仿宋" w:cs="Times New Roman" w:hint="eastAsia"/>
          <w:b/>
          <w:bCs/>
          <w:color w:val="auto"/>
          <w:sz w:val="24"/>
          <w:szCs w:val="24"/>
        </w:rPr>
        <w:t>坚持共享发展，大力促进教育公平。</w:t>
      </w:r>
      <w:r w:rsidR="0020624D" w:rsidRPr="0020624D">
        <w:rPr>
          <w:rStyle w:val="a5"/>
          <w:rFonts w:ascii="仿宋_GB2312" w:eastAsia="仿宋_GB2312" w:hAnsi="仿宋" w:cs="Times New Roman" w:hint="eastAsia"/>
          <w:bCs/>
          <w:color w:val="auto"/>
          <w:sz w:val="24"/>
          <w:szCs w:val="24"/>
        </w:rPr>
        <w:t>实施教育精准帮扶，促进高校毕业生就业创业工作等</w:t>
      </w:r>
      <w:r w:rsidR="0020624D" w:rsidRPr="0020624D">
        <w:rPr>
          <w:rStyle w:val="a5"/>
          <w:rFonts w:ascii="仿宋_GB2312" w:eastAsia="仿宋_GB2312" w:hAnsi="仿宋" w:cs="Times New Roman"/>
          <w:bCs/>
          <w:color w:val="auto"/>
          <w:sz w:val="24"/>
          <w:szCs w:val="24"/>
        </w:rPr>
        <w:t>。</w:t>
      </w:r>
    </w:p>
    <w:p w:rsidR="00C861A3" w:rsidRDefault="001E39D3" w:rsidP="003457AD">
      <w:pPr>
        <w:spacing w:line="360" w:lineRule="exact"/>
        <w:ind w:firstLineChars="200" w:firstLine="482"/>
        <w:jc w:val="left"/>
        <w:rPr>
          <w:rStyle w:val="a5"/>
          <w:rFonts w:ascii="仿宋_GB2312" w:eastAsia="仿宋_GB2312" w:hAnsi="仿宋"/>
          <w:b/>
          <w:bCs/>
          <w:color w:val="auto"/>
          <w:sz w:val="24"/>
        </w:rPr>
      </w:pPr>
      <w:r w:rsidRPr="00F463F3">
        <w:rPr>
          <w:rStyle w:val="a5"/>
          <w:rFonts w:ascii="仿宋_GB2312" w:eastAsia="仿宋_GB2312" w:hAnsi="仿宋" w:cs="Times New Roman" w:hint="eastAsia"/>
          <w:b/>
          <w:bCs/>
          <w:color w:val="auto"/>
          <w:sz w:val="24"/>
          <w:szCs w:val="24"/>
        </w:rPr>
        <w:t>《</w:t>
      </w:r>
      <w:r w:rsidRPr="00F463F3">
        <w:rPr>
          <w:rStyle w:val="a5"/>
          <w:rFonts w:ascii="仿宋_GB2312" w:eastAsia="仿宋_GB2312" w:hAnsi="仿宋" w:cs="Times New Roman"/>
          <w:b/>
          <w:bCs/>
          <w:color w:val="auto"/>
          <w:sz w:val="24"/>
          <w:szCs w:val="24"/>
        </w:rPr>
        <w:t>要点</w:t>
      </w:r>
      <w:r w:rsidRPr="00F463F3">
        <w:rPr>
          <w:rStyle w:val="a5"/>
          <w:rFonts w:ascii="仿宋_GB2312" w:eastAsia="仿宋_GB2312" w:hAnsi="仿宋" w:cs="Times New Roman" w:hint="eastAsia"/>
          <w:b/>
          <w:bCs/>
          <w:color w:val="auto"/>
          <w:sz w:val="24"/>
          <w:szCs w:val="24"/>
        </w:rPr>
        <w:t>》</w:t>
      </w:r>
      <w:r>
        <w:rPr>
          <w:rStyle w:val="a5"/>
          <w:rFonts w:ascii="仿宋_GB2312" w:eastAsia="仿宋_GB2312" w:hAnsi="仿宋" w:cs="Times New Roman" w:hint="eastAsia"/>
          <w:b/>
          <w:bCs/>
          <w:color w:val="auto"/>
          <w:sz w:val="24"/>
          <w:szCs w:val="24"/>
        </w:rPr>
        <w:t>强调，要</w:t>
      </w:r>
      <w:r w:rsidR="00002CC0" w:rsidRPr="00A57103">
        <w:rPr>
          <w:rStyle w:val="a5"/>
          <w:rFonts w:ascii="仿宋_GB2312" w:eastAsia="仿宋_GB2312" w:hAnsi="仿宋" w:cs="Times New Roman" w:hint="eastAsia"/>
          <w:b/>
          <w:bCs/>
          <w:color w:val="auto"/>
          <w:sz w:val="24"/>
          <w:szCs w:val="24"/>
        </w:rPr>
        <w:t>全面提升教育保障水平，维护教育系统和谐稳定。</w:t>
      </w:r>
      <w:r w:rsidR="0020624D" w:rsidRPr="002458D6">
        <w:rPr>
          <w:rStyle w:val="a5"/>
          <w:rFonts w:ascii="仿宋_GB2312" w:eastAsia="仿宋_GB2312" w:hAnsi="仿宋" w:cs="Times New Roman" w:hint="eastAsia"/>
          <w:bCs/>
          <w:color w:val="auto"/>
          <w:sz w:val="24"/>
          <w:szCs w:val="24"/>
        </w:rPr>
        <w:t>提高经费保障水平</w:t>
      </w:r>
      <w:r w:rsidRPr="002458D6">
        <w:rPr>
          <w:rStyle w:val="a5"/>
          <w:rFonts w:ascii="仿宋_GB2312" w:eastAsia="仿宋_GB2312" w:hAnsi="仿宋" w:cs="Times New Roman" w:hint="eastAsia"/>
          <w:bCs/>
          <w:color w:val="auto"/>
          <w:sz w:val="24"/>
          <w:szCs w:val="24"/>
        </w:rPr>
        <w:t>，激发高校科研人员的积极性和创造性</w:t>
      </w:r>
      <w:r w:rsidR="0020624D" w:rsidRPr="002458D6">
        <w:rPr>
          <w:rStyle w:val="a5"/>
          <w:rFonts w:ascii="仿宋_GB2312" w:eastAsia="仿宋_GB2312" w:hAnsi="仿宋" w:cs="Times New Roman" w:hint="eastAsia"/>
          <w:bCs/>
          <w:color w:val="auto"/>
          <w:sz w:val="24"/>
          <w:szCs w:val="24"/>
        </w:rPr>
        <w:t>。</w:t>
      </w:r>
      <w:r w:rsidRPr="002458D6">
        <w:rPr>
          <w:rStyle w:val="a5"/>
          <w:rFonts w:ascii="仿宋_GB2312" w:eastAsia="仿宋_GB2312" w:hAnsi="仿宋" w:cs="Times New Roman" w:hint="eastAsia"/>
          <w:bCs/>
          <w:color w:val="auto"/>
          <w:sz w:val="24"/>
          <w:szCs w:val="24"/>
        </w:rPr>
        <w:t>推动高校引进和培育高精尖人才，加快高端人才队伍和高素质教师队伍建设</w:t>
      </w:r>
      <w:r w:rsidR="002458D6" w:rsidRPr="002458D6">
        <w:rPr>
          <w:rStyle w:val="a5"/>
          <w:rFonts w:ascii="仿宋_GB2312" w:eastAsia="仿宋_GB2312" w:hAnsi="仿宋" w:cs="Times New Roman" w:hint="eastAsia"/>
          <w:bCs/>
          <w:color w:val="auto"/>
          <w:sz w:val="24"/>
          <w:szCs w:val="24"/>
        </w:rPr>
        <w:t>。深入推进智慧校园、在线课堂、网络空间教学教研、“一师一优课”、翻转课堂、教育教学管理系统</w:t>
      </w:r>
      <w:r w:rsidR="002458D6">
        <w:rPr>
          <w:rStyle w:val="a5"/>
          <w:rFonts w:ascii="仿宋_GB2312" w:eastAsia="仿宋_GB2312" w:hAnsi="仿宋" w:cs="Times New Roman" w:hint="eastAsia"/>
          <w:bCs/>
          <w:color w:val="auto"/>
          <w:sz w:val="24"/>
          <w:szCs w:val="24"/>
        </w:rPr>
        <w:t>和</w:t>
      </w:r>
      <w:r w:rsidR="002458D6" w:rsidRPr="002458D6">
        <w:rPr>
          <w:rStyle w:val="a5"/>
          <w:rFonts w:ascii="仿宋_GB2312" w:eastAsia="仿宋_GB2312" w:hAnsi="仿宋" w:cs="Times New Roman" w:hint="eastAsia"/>
          <w:bCs/>
          <w:color w:val="auto"/>
          <w:sz w:val="24"/>
          <w:szCs w:val="24"/>
        </w:rPr>
        <w:t>继续教育远程化教学模式改革等建设和应用等。</w:t>
      </w:r>
      <w:r w:rsidR="002458D6">
        <w:rPr>
          <w:rStyle w:val="a5"/>
          <w:rFonts w:ascii="仿宋_GB2312" w:eastAsia="仿宋_GB2312" w:hAnsi="仿宋" w:cs="Times New Roman" w:hint="eastAsia"/>
          <w:bCs/>
          <w:color w:val="auto"/>
          <w:sz w:val="24"/>
          <w:szCs w:val="24"/>
        </w:rPr>
        <w:t xml:space="preserve">      </w:t>
      </w:r>
      <w:r w:rsidR="0037425A">
        <w:rPr>
          <w:rStyle w:val="a5"/>
          <w:rFonts w:ascii="仿宋_GB2312" w:eastAsia="仿宋_GB2312" w:hAnsi="仿宋" w:cs="Times New Roman" w:hint="eastAsia"/>
          <w:bCs/>
          <w:color w:val="auto"/>
          <w:sz w:val="24"/>
          <w:szCs w:val="24"/>
        </w:rPr>
        <w:t xml:space="preserve">       </w:t>
      </w:r>
      <w:r w:rsidR="00BE3AD3">
        <w:rPr>
          <w:rStyle w:val="a5"/>
          <w:rFonts w:ascii="仿宋_GB2312" w:eastAsia="仿宋_GB2312" w:hAnsi="仿宋" w:cs="Times New Roman" w:hint="eastAsia"/>
          <w:bCs/>
          <w:color w:val="auto"/>
          <w:sz w:val="24"/>
          <w:szCs w:val="24"/>
        </w:rPr>
        <w:t>（来源</w:t>
      </w:r>
      <w:r w:rsidR="00BE3AD3">
        <w:rPr>
          <w:rStyle w:val="a5"/>
          <w:rFonts w:ascii="仿宋_GB2312" w:eastAsia="仿宋_GB2312" w:hAnsi="仿宋" w:cs="Times New Roman"/>
          <w:bCs/>
          <w:color w:val="auto"/>
          <w:sz w:val="24"/>
          <w:szCs w:val="24"/>
        </w:rPr>
        <w:t>：安徽教育</w:t>
      </w:r>
      <w:r w:rsidR="00E36640">
        <w:rPr>
          <w:rStyle w:val="a5"/>
          <w:rFonts w:ascii="仿宋_GB2312" w:eastAsia="仿宋_GB2312" w:hAnsi="仿宋" w:cs="Times New Roman" w:hint="eastAsia"/>
          <w:bCs/>
          <w:color w:val="auto"/>
          <w:sz w:val="24"/>
          <w:szCs w:val="24"/>
        </w:rPr>
        <w:t>网</w:t>
      </w:r>
      <w:r w:rsidR="00BE3AD3">
        <w:rPr>
          <w:rStyle w:val="a5"/>
          <w:rFonts w:ascii="仿宋_GB2312" w:eastAsia="仿宋_GB2312" w:hAnsi="仿宋" w:cs="Times New Roman" w:hint="eastAsia"/>
          <w:bCs/>
          <w:color w:val="auto"/>
          <w:sz w:val="24"/>
          <w:szCs w:val="24"/>
        </w:rPr>
        <w:t>）</w:t>
      </w:r>
    </w:p>
    <w:p w:rsidR="0042492A" w:rsidRPr="008A5623" w:rsidRDefault="0042492A" w:rsidP="00AA4758">
      <w:pPr>
        <w:widowControl w:val="0"/>
        <w:tabs>
          <w:tab w:val="left" w:pos="7491"/>
        </w:tabs>
        <w:spacing w:beforeLines="50" w:before="190" w:afterLines="50" w:after="190" w:line="420" w:lineRule="exact"/>
        <w:outlineLvl w:val="0"/>
        <w:rPr>
          <w:rFonts w:ascii="黑体" w:eastAsia="黑体" w:hAnsi="黑体"/>
          <w:b/>
          <w:color w:val="FF0000"/>
          <w:sz w:val="36"/>
          <w:szCs w:val="36"/>
        </w:rPr>
      </w:pPr>
      <w:r w:rsidRPr="008A5623">
        <w:rPr>
          <w:rFonts w:ascii="黑体" w:eastAsia="黑体" w:hAnsi="黑体" w:hint="eastAsia"/>
          <w:b/>
          <w:color w:val="FF0000"/>
          <w:sz w:val="36"/>
          <w:szCs w:val="36"/>
        </w:rPr>
        <w:t>【</w:t>
      </w:r>
      <w:r w:rsidR="00E304B3">
        <w:rPr>
          <w:rFonts w:ascii="黑体" w:eastAsia="黑体" w:hAnsi="黑体" w:hint="eastAsia"/>
          <w:b/>
          <w:color w:val="FF0000"/>
          <w:sz w:val="36"/>
          <w:szCs w:val="36"/>
        </w:rPr>
        <w:t>聚焦</w:t>
      </w:r>
      <w:r>
        <w:rPr>
          <w:rFonts w:ascii="黑体" w:eastAsia="黑体" w:hAnsi="黑体" w:hint="eastAsia"/>
          <w:b/>
          <w:color w:val="FF0000"/>
          <w:sz w:val="36"/>
          <w:szCs w:val="36"/>
        </w:rPr>
        <w:t>规划</w:t>
      </w:r>
      <w:r w:rsidRPr="008A5623">
        <w:rPr>
          <w:rFonts w:ascii="黑体" w:eastAsia="黑体" w:hAnsi="黑体" w:hint="eastAsia"/>
          <w:b/>
          <w:color w:val="FF0000"/>
          <w:sz w:val="36"/>
          <w:szCs w:val="36"/>
        </w:rPr>
        <w:t>】</w:t>
      </w:r>
    </w:p>
    <w:p w:rsidR="0042492A" w:rsidRPr="001F1C25" w:rsidRDefault="0042492A" w:rsidP="003457AD">
      <w:pPr>
        <w:spacing w:line="360" w:lineRule="exact"/>
        <w:outlineLvl w:val="1"/>
        <w:rPr>
          <w:rStyle w:val="a5"/>
          <w:rFonts w:ascii="仿宋_GB2312" w:eastAsia="仿宋_GB2312" w:hAnsi="仿宋"/>
          <w:b/>
          <w:bCs/>
          <w:color w:val="auto"/>
          <w:sz w:val="24"/>
        </w:rPr>
      </w:pPr>
      <w:r w:rsidRPr="001F1C25">
        <w:rPr>
          <w:rStyle w:val="a5"/>
          <w:rFonts w:ascii="仿宋_GB2312" w:eastAsia="仿宋_GB2312" w:hAnsi="仿宋" w:hint="eastAsia"/>
          <w:b/>
          <w:bCs/>
          <w:color w:val="auto"/>
          <w:sz w:val="24"/>
        </w:rPr>
        <w:t>◆</w:t>
      </w:r>
      <w:r w:rsidRPr="001F1C25">
        <w:rPr>
          <w:rStyle w:val="a5"/>
          <w:rFonts w:ascii="仿宋_GB2312" w:eastAsia="仿宋_GB2312" w:hAnsi="仿宋"/>
          <w:b/>
          <w:bCs/>
          <w:color w:val="auto"/>
          <w:sz w:val="24"/>
        </w:rPr>
        <w:t xml:space="preserve"> 国务院印发《国家教育事业发展</w:t>
      </w:r>
      <w:r w:rsidRPr="001F1C25">
        <w:rPr>
          <w:rStyle w:val="a5"/>
          <w:rFonts w:ascii="仿宋_GB2312" w:eastAsia="仿宋_GB2312" w:hAnsi="仿宋"/>
          <w:b/>
          <w:bCs/>
          <w:color w:val="auto"/>
          <w:sz w:val="24"/>
        </w:rPr>
        <w:t>“</w:t>
      </w:r>
      <w:r w:rsidRPr="001F1C25">
        <w:rPr>
          <w:rStyle w:val="a5"/>
          <w:rFonts w:ascii="仿宋_GB2312" w:eastAsia="仿宋_GB2312" w:hAnsi="仿宋"/>
          <w:b/>
          <w:bCs/>
          <w:color w:val="auto"/>
          <w:sz w:val="24"/>
        </w:rPr>
        <w:t>十三五</w:t>
      </w:r>
      <w:r w:rsidRPr="001F1C25">
        <w:rPr>
          <w:rStyle w:val="a5"/>
          <w:rFonts w:ascii="仿宋_GB2312" w:eastAsia="仿宋_GB2312" w:hAnsi="仿宋"/>
          <w:b/>
          <w:bCs/>
          <w:color w:val="auto"/>
          <w:sz w:val="24"/>
        </w:rPr>
        <w:t>”</w:t>
      </w:r>
      <w:r w:rsidRPr="001F1C25">
        <w:rPr>
          <w:rStyle w:val="a5"/>
          <w:rFonts w:ascii="仿宋_GB2312" w:eastAsia="仿宋_GB2312" w:hAnsi="仿宋"/>
          <w:b/>
          <w:bCs/>
          <w:color w:val="auto"/>
          <w:sz w:val="24"/>
        </w:rPr>
        <w:t>规划》</w:t>
      </w:r>
    </w:p>
    <w:p w:rsidR="0042492A" w:rsidRDefault="0042492A" w:rsidP="003457AD">
      <w:pPr>
        <w:spacing w:line="360" w:lineRule="exact"/>
        <w:ind w:firstLineChars="200" w:firstLine="480"/>
        <w:jc w:val="left"/>
        <w:rPr>
          <w:rStyle w:val="a5"/>
          <w:rFonts w:ascii="仿宋_GB2312" w:eastAsia="仿宋_GB2312" w:hAnsi="仿宋" w:cs="Times New Roman"/>
          <w:bCs/>
          <w:color w:val="auto"/>
          <w:sz w:val="24"/>
          <w:szCs w:val="24"/>
        </w:rPr>
      </w:pPr>
      <w:r w:rsidRPr="00922F41">
        <w:rPr>
          <w:rStyle w:val="a5"/>
          <w:rFonts w:ascii="仿宋_GB2312" w:eastAsia="仿宋_GB2312" w:hAnsi="仿宋" w:cs="Times New Roman" w:hint="eastAsia"/>
          <w:bCs/>
          <w:color w:val="auto"/>
          <w:sz w:val="24"/>
          <w:szCs w:val="24"/>
        </w:rPr>
        <w:t>国务院日前印发</w:t>
      </w:r>
      <w:hyperlink r:id="rId9" w:history="1">
        <w:r w:rsidRPr="00922F41">
          <w:rPr>
            <w:rStyle w:val="a5"/>
            <w:rFonts w:ascii="仿宋_GB2312" w:eastAsia="仿宋_GB2312" w:hAnsi="仿宋" w:cs="Times New Roman" w:hint="eastAsia"/>
            <w:bCs/>
            <w:color w:val="auto"/>
            <w:sz w:val="24"/>
            <w:szCs w:val="24"/>
          </w:rPr>
          <w:t>《国家教育事业发展“十三五”规划》</w:t>
        </w:r>
      </w:hyperlink>
      <w:r w:rsidRPr="007616E3">
        <w:rPr>
          <w:rStyle w:val="a5"/>
          <w:rFonts w:ascii="仿宋_GB2312" w:eastAsia="仿宋_GB2312" w:hAnsi="仿宋" w:cs="Times New Roman" w:hint="eastAsia"/>
          <w:bCs/>
          <w:color w:val="auto"/>
          <w:sz w:val="24"/>
          <w:szCs w:val="24"/>
        </w:rPr>
        <w:t>（以下简称《规划》），确定了“十三五”时期教育改革发展的指导思想、主要目标、战略任务和保障措施，是近期我国教育改革发展的行动纲领和指导性文件。</w:t>
      </w:r>
    </w:p>
    <w:p w:rsidR="0042492A" w:rsidRDefault="0042492A" w:rsidP="003457AD">
      <w:pPr>
        <w:spacing w:line="360" w:lineRule="exact"/>
        <w:ind w:firstLineChars="200" w:firstLine="480"/>
        <w:jc w:val="left"/>
        <w:rPr>
          <w:rStyle w:val="a5"/>
          <w:rFonts w:ascii="仿宋_GB2312" w:eastAsia="仿宋_GB2312" w:hAnsi="仿宋" w:cs="Times New Roman"/>
          <w:bCs/>
          <w:color w:val="auto"/>
          <w:sz w:val="24"/>
          <w:szCs w:val="24"/>
        </w:rPr>
      </w:pPr>
      <w:r w:rsidRPr="007616E3">
        <w:rPr>
          <w:rStyle w:val="a5"/>
          <w:rFonts w:ascii="仿宋_GB2312" w:eastAsia="仿宋_GB2312" w:hAnsi="仿宋" w:cs="Times New Roman" w:hint="eastAsia"/>
          <w:bCs/>
          <w:color w:val="auto"/>
          <w:sz w:val="24"/>
          <w:szCs w:val="24"/>
        </w:rPr>
        <w:t>《规划》提出，到2020年我国教育现代化取得重要进展，教育总体实力和国际影响力显著增强。全民终身学习机会进一步扩大。教育质量全面提升，教育体系制度更加成熟定型，人才供给和高校创新能力明显提升，教育发展成果更公平惠及全民。</w:t>
      </w:r>
    </w:p>
    <w:p w:rsidR="0042492A" w:rsidRPr="007616E3" w:rsidRDefault="0042492A" w:rsidP="003457AD">
      <w:pPr>
        <w:spacing w:line="360" w:lineRule="exact"/>
        <w:ind w:firstLineChars="200" w:firstLine="480"/>
        <w:jc w:val="left"/>
        <w:rPr>
          <w:rStyle w:val="a5"/>
          <w:rFonts w:ascii="仿宋_GB2312" w:eastAsia="仿宋_GB2312" w:hAnsi="仿宋" w:cs="Times New Roman"/>
          <w:bCs/>
          <w:color w:val="auto"/>
          <w:sz w:val="24"/>
          <w:szCs w:val="24"/>
        </w:rPr>
      </w:pPr>
      <w:r w:rsidRPr="007616E3">
        <w:rPr>
          <w:rStyle w:val="a5"/>
          <w:rFonts w:ascii="仿宋_GB2312" w:eastAsia="仿宋_GB2312" w:hAnsi="仿宋" w:cs="Times New Roman" w:hint="eastAsia"/>
          <w:bCs/>
          <w:color w:val="auto"/>
          <w:sz w:val="24"/>
          <w:szCs w:val="24"/>
        </w:rPr>
        <w:t>《规划》从提高质量、促进公平、优化结构等方面提出了一系列战略任务。在提高教育质量方面，提出要全面落实立德树人根本任务，全面实施素质教育，着力提升学生思想道德水平、社会责任感和法治意识，培养创新创业精神与能力，强化实践动手能力。创新育人方式，深化课程教学改革和考试招生制度改革。着力加强教师队伍建设，优化教师资源配置，完善教师管理制度。完善教育投入机制，改善各级各类学校办学条件。完善教育质量标准、评价体系和质量监测制度，构筑质量保障体系。</w:t>
      </w:r>
    </w:p>
    <w:p w:rsidR="0042492A" w:rsidRPr="007616E3" w:rsidRDefault="0042492A" w:rsidP="003457AD">
      <w:pPr>
        <w:spacing w:line="360" w:lineRule="exact"/>
        <w:ind w:firstLineChars="200" w:firstLine="480"/>
        <w:jc w:val="left"/>
        <w:rPr>
          <w:rStyle w:val="a5"/>
          <w:rFonts w:ascii="仿宋_GB2312" w:eastAsia="仿宋_GB2312" w:hAnsi="仿宋" w:cs="Times New Roman"/>
          <w:bCs/>
          <w:color w:val="auto"/>
          <w:sz w:val="24"/>
          <w:szCs w:val="24"/>
        </w:rPr>
      </w:pPr>
      <w:r w:rsidRPr="007616E3">
        <w:rPr>
          <w:rStyle w:val="a5"/>
          <w:rFonts w:ascii="仿宋_GB2312" w:eastAsia="仿宋_GB2312" w:hAnsi="仿宋" w:cs="Times New Roman" w:hint="eastAsia"/>
          <w:bCs/>
          <w:color w:val="auto"/>
          <w:sz w:val="24"/>
          <w:szCs w:val="24"/>
        </w:rPr>
        <w:t>《规划》在促进教育公平</w:t>
      </w:r>
      <w:r>
        <w:rPr>
          <w:rStyle w:val="a5"/>
          <w:rFonts w:ascii="仿宋_GB2312" w:eastAsia="仿宋_GB2312" w:hAnsi="仿宋" w:cs="Times New Roman" w:hint="eastAsia"/>
          <w:bCs/>
          <w:color w:val="auto"/>
          <w:sz w:val="24"/>
          <w:szCs w:val="24"/>
        </w:rPr>
        <w:t>、优化教育结构、促进和规范民办教育发展等</w:t>
      </w:r>
      <w:r w:rsidRPr="007616E3">
        <w:rPr>
          <w:rStyle w:val="a5"/>
          <w:rFonts w:ascii="仿宋_GB2312" w:eastAsia="仿宋_GB2312" w:hAnsi="仿宋" w:cs="Times New Roman" w:hint="eastAsia"/>
          <w:bCs/>
          <w:color w:val="auto"/>
          <w:sz w:val="24"/>
          <w:szCs w:val="24"/>
        </w:rPr>
        <w:t>方面</w:t>
      </w:r>
      <w:r>
        <w:rPr>
          <w:rStyle w:val="a5"/>
          <w:rFonts w:ascii="仿宋_GB2312" w:eastAsia="仿宋_GB2312" w:hAnsi="仿宋" w:cs="Times New Roman" w:hint="eastAsia"/>
          <w:bCs/>
          <w:color w:val="auto"/>
          <w:sz w:val="24"/>
          <w:szCs w:val="24"/>
        </w:rPr>
        <w:t>提出建设目标与实施举措</w:t>
      </w:r>
      <w:r w:rsidRPr="007616E3">
        <w:rPr>
          <w:rStyle w:val="a5"/>
          <w:rFonts w:ascii="仿宋_GB2312" w:eastAsia="仿宋_GB2312" w:hAnsi="仿宋" w:cs="Times New Roman" w:hint="eastAsia"/>
          <w:bCs/>
          <w:color w:val="auto"/>
          <w:sz w:val="24"/>
          <w:szCs w:val="24"/>
        </w:rPr>
        <w:t>，</w:t>
      </w:r>
      <w:r>
        <w:rPr>
          <w:rStyle w:val="a5"/>
          <w:rFonts w:ascii="仿宋_GB2312" w:eastAsia="仿宋_GB2312" w:hAnsi="仿宋" w:cs="Times New Roman" w:hint="eastAsia"/>
          <w:bCs/>
          <w:color w:val="auto"/>
          <w:sz w:val="24"/>
          <w:szCs w:val="24"/>
        </w:rPr>
        <w:t>并提出</w:t>
      </w:r>
      <w:r w:rsidRPr="007616E3">
        <w:rPr>
          <w:rStyle w:val="a5"/>
          <w:rFonts w:ascii="仿宋_GB2312" w:eastAsia="仿宋_GB2312" w:hAnsi="仿宋" w:cs="Times New Roman" w:hint="eastAsia"/>
          <w:bCs/>
          <w:color w:val="auto"/>
          <w:sz w:val="24"/>
          <w:szCs w:val="24"/>
        </w:rPr>
        <w:t>大力推进教育信息化，推动“互联网+教育”新业态发展。统筹推动教育开放，强化教育对外交流与合作，完善中外人文教育机制，积极参与全球教育治理</w:t>
      </w:r>
      <w:r>
        <w:rPr>
          <w:rStyle w:val="a5"/>
          <w:rFonts w:ascii="仿宋_GB2312" w:eastAsia="仿宋_GB2312" w:hAnsi="仿宋" w:cs="Times New Roman" w:hint="eastAsia"/>
          <w:bCs/>
          <w:color w:val="auto"/>
          <w:sz w:val="24"/>
          <w:szCs w:val="24"/>
        </w:rPr>
        <w:t>等</w:t>
      </w:r>
      <w:r w:rsidRPr="007616E3">
        <w:rPr>
          <w:rStyle w:val="a5"/>
          <w:rFonts w:ascii="仿宋_GB2312" w:eastAsia="仿宋_GB2312" w:hAnsi="仿宋" w:cs="Times New Roman" w:hint="eastAsia"/>
          <w:bCs/>
          <w:color w:val="auto"/>
          <w:sz w:val="24"/>
          <w:szCs w:val="24"/>
        </w:rPr>
        <w:t>。</w:t>
      </w:r>
      <w:r>
        <w:rPr>
          <w:rStyle w:val="a5"/>
          <w:rFonts w:ascii="仿宋_GB2312" w:eastAsia="仿宋_GB2312" w:hAnsi="仿宋" w:cs="Times New Roman" w:hint="eastAsia"/>
          <w:bCs/>
          <w:color w:val="auto"/>
          <w:sz w:val="24"/>
          <w:szCs w:val="24"/>
        </w:rPr>
        <w:t xml:space="preserve">  </w:t>
      </w:r>
      <w:r>
        <w:rPr>
          <w:rStyle w:val="a5"/>
          <w:rFonts w:ascii="仿宋_GB2312" w:eastAsia="仿宋_GB2312" w:hAnsi="仿宋" w:cs="Times New Roman"/>
          <w:bCs/>
          <w:color w:val="auto"/>
          <w:sz w:val="24"/>
          <w:szCs w:val="24"/>
        </w:rPr>
        <w:t xml:space="preserve">             （</w:t>
      </w:r>
      <w:r w:rsidRPr="007616E3">
        <w:rPr>
          <w:rStyle w:val="a5"/>
          <w:rFonts w:ascii="仿宋_GB2312" w:eastAsia="仿宋_GB2312" w:hAnsi="仿宋" w:cs="Times New Roman"/>
          <w:bCs/>
          <w:color w:val="auto"/>
          <w:sz w:val="24"/>
          <w:szCs w:val="24"/>
        </w:rPr>
        <w:t>来源：中国政府网</w:t>
      </w:r>
      <w:r>
        <w:rPr>
          <w:rStyle w:val="a5"/>
          <w:rFonts w:ascii="仿宋_GB2312" w:eastAsia="仿宋_GB2312" w:hAnsi="仿宋" w:cs="Times New Roman"/>
          <w:bCs/>
          <w:color w:val="auto"/>
          <w:sz w:val="24"/>
          <w:szCs w:val="24"/>
        </w:rPr>
        <w:t>）</w:t>
      </w:r>
    </w:p>
    <w:p w:rsidR="00134081" w:rsidRDefault="00134081" w:rsidP="003457AD">
      <w:pPr>
        <w:spacing w:line="360" w:lineRule="exact"/>
        <w:jc w:val="left"/>
        <w:rPr>
          <w:rStyle w:val="a5"/>
          <w:rFonts w:ascii="仿宋_GB2312" w:eastAsia="仿宋_GB2312" w:hAnsi="仿宋"/>
          <w:b/>
          <w:bCs/>
          <w:caps/>
          <w:color w:val="auto"/>
          <w:sz w:val="24"/>
        </w:rPr>
      </w:pPr>
    </w:p>
    <w:p w:rsidR="00E36640" w:rsidRDefault="00134081" w:rsidP="00642EC9">
      <w:pPr>
        <w:spacing w:line="360" w:lineRule="exact"/>
        <w:jc w:val="left"/>
        <w:outlineLvl w:val="1"/>
        <w:rPr>
          <w:rStyle w:val="a5"/>
          <w:rFonts w:ascii="仿宋_GB2312" w:eastAsia="仿宋_GB2312" w:hAnsi="仿宋" w:cs="Times New Roman"/>
          <w:b/>
          <w:color w:val="auto"/>
          <w:sz w:val="24"/>
        </w:rPr>
      </w:pPr>
      <w:r w:rsidRPr="00BE3AD3">
        <w:rPr>
          <w:rStyle w:val="a5"/>
          <w:rFonts w:ascii="仿宋_GB2312" w:eastAsia="仿宋_GB2312" w:hAnsi="仿宋" w:hint="eastAsia"/>
          <w:b/>
          <w:bCs/>
          <w:caps/>
          <w:color w:val="auto"/>
          <w:sz w:val="24"/>
        </w:rPr>
        <w:t>◆</w:t>
      </w:r>
      <w:r>
        <w:rPr>
          <w:rStyle w:val="a5"/>
          <w:rFonts w:ascii="仿宋_GB2312" w:eastAsia="仿宋_GB2312" w:hAnsi="仿宋" w:hint="eastAsia"/>
          <w:b/>
          <w:bCs/>
          <w:caps/>
          <w:color w:val="auto"/>
          <w:sz w:val="24"/>
        </w:rPr>
        <w:t xml:space="preserve"> 解读《规划》：</w:t>
      </w:r>
      <w:r w:rsidR="00194487" w:rsidRPr="00194487">
        <w:rPr>
          <w:rStyle w:val="a5"/>
          <w:rFonts w:ascii="仿宋_GB2312" w:eastAsia="仿宋_GB2312" w:hAnsi="仿宋"/>
          <w:b/>
          <w:bCs/>
          <w:caps/>
          <w:color w:val="auto"/>
          <w:sz w:val="24"/>
        </w:rPr>
        <w:t>教育部有关负责人就相关问题</w:t>
      </w:r>
      <w:r w:rsidR="00194487">
        <w:rPr>
          <w:rStyle w:val="a5"/>
          <w:rFonts w:ascii="仿宋_GB2312" w:eastAsia="仿宋_GB2312" w:hAnsi="仿宋" w:hint="eastAsia"/>
          <w:b/>
          <w:bCs/>
          <w:caps/>
          <w:color w:val="auto"/>
          <w:sz w:val="24"/>
        </w:rPr>
        <w:t>作了解读</w:t>
      </w:r>
    </w:p>
    <w:p w:rsidR="00134081" w:rsidRDefault="00134081" w:rsidP="003457AD">
      <w:pPr>
        <w:spacing w:line="360" w:lineRule="exact"/>
        <w:ind w:firstLineChars="200" w:firstLine="482"/>
        <w:jc w:val="left"/>
        <w:rPr>
          <w:rStyle w:val="a5"/>
          <w:rFonts w:ascii="仿宋_GB2312" w:eastAsia="仿宋_GB2312" w:hAnsi="仿宋" w:cs="Times New Roman"/>
          <w:bCs/>
          <w:color w:val="auto"/>
          <w:sz w:val="24"/>
        </w:rPr>
      </w:pPr>
      <w:r>
        <w:rPr>
          <w:rStyle w:val="a5"/>
          <w:rFonts w:ascii="仿宋_GB2312" w:eastAsia="仿宋_GB2312" w:hAnsi="仿宋" w:cs="Times New Roman" w:hint="eastAsia"/>
          <w:b/>
          <w:color w:val="auto"/>
          <w:sz w:val="24"/>
        </w:rPr>
        <w:t>突出</w:t>
      </w:r>
      <w:r w:rsidR="0042492A">
        <w:rPr>
          <w:rStyle w:val="a5"/>
          <w:rFonts w:ascii="仿宋_GB2312" w:eastAsia="仿宋_GB2312" w:hAnsi="仿宋" w:cs="Times New Roman"/>
          <w:b/>
          <w:color w:val="auto"/>
          <w:sz w:val="24"/>
        </w:rPr>
        <w:t>三个</w:t>
      </w:r>
      <w:r w:rsidR="0042492A" w:rsidRPr="00601584">
        <w:rPr>
          <w:rStyle w:val="a5"/>
          <w:rFonts w:ascii="仿宋_GB2312" w:eastAsia="仿宋_GB2312" w:hAnsi="仿宋" w:cs="Times New Roman"/>
          <w:b/>
          <w:color w:val="auto"/>
          <w:sz w:val="24"/>
        </w:rPr>
        <w:t>特点</w:t>
      </w:r>
      <w:r w:rsidR="0042492A" w:rsidRPr="00134081">
        <w:rPr>
          <w:rStyle w:val="a5"/>
          <w:rFonts w:ascii="仿宋_GB2312" w:eastAsia="仿宋_GB2312" w:hAnsi="仿宋" w:cs="Times New Roman"/>
          <w:bCs/>
          <w:color w:val="auto"/>
          <w:sz w:val="24"/>
        </w:rPr>
        <w:t>：</w:t>
      </w:r>
      <w:r w:rsidRPr="00134081">
        <w:rPr>
          <w:rStyle w:val="a5"/>
          <w:rFonts w:ascii="仿宋_GB2312" w:eastAsia="仿宋_GB2312" w:hAnsi="仿宋" w:cs="Times New Roman"/>
          <w:b/>
          <w:bCs/>
          <w:color w:val="auto"/>
          <w:sz w:val="24"/>
        </w:rPr>
        <w:t>一是</w:t>
      </w:r>
      <w:r w:rsidRPr="00134081">
        <w:rPr>
          <w:rStyle w:val="a5"/>
          <w:rFonts w:ascii="仿宋_GB2312" w:eastAsia="仿宋_GB2312" w:hAnsi="仿宋" w:cs="Times New Roman"/>
          <w:bCs/>
          <w:color w:val="auto"/>
          <w:sz w:val="24"/>
        </w:rPr>
        <w:t>开门编制规划，广泛征求社会公众的意见，进行了认真研究和吸收采纳。</w:t>
      </w:r>
      <w:r w:rsidRPr="00134081">
        <w:rPr>
          <w:rStyle w:val="a5"/>
          <w:rFonts w:ascii="仿宋_GB2312" w:eastAsia="仿宋_GB2312" w:hAnsi="仿宋" w:cs="Times New Roman"/>
          <w:b/>
          <w:bCs/>
          <w:color w:val="auto"/>
          <w:sz w:val="24"/>
        </w:rPr>
        <w:t>二是</w:t>
      </w:r>
      <w:r w:rsidRPr="00134081">
        <w:rPr>
          <w:rStyle w:val="a5"/>
          <w:rFonts w:ascii="仿宋_GB2312" w:eastAsia="仿宋_GB2312" w:hAnsi="仿宋" w:cs="Times New Roman"/>
          <w:bCs/>
          <w:color w:val="auto"/>
          <w:sz w:val="24"/>
        </w:rPr>
        <w:t>科学编制规划，进行了广泛深入的实地调研</w:t>
      </w:r>
      <w:r>
        <w:rPr>
          <w:rStyle w:val="a5"/>
          <w:rFonts w:ascii="仿宋_GB2312" w:eastAsia="仿宋_GB2312" w:hAnsi="仿宋" w:cs="Times New Roman" w:hint="eastAsia"/>
          <w:bCs/>
          <w:color w:val="auto"/>
          <w:sz w:val="24"/>
        </w:rPr>
        <w:t>，</w:t>
      </w:r>
      <w:r w:rsidRPr="00134081">
        <w:rPr>
          <w:rStyle w:val="a5"/>
          <w:rFonts w:ascii="仿宋_GB2312" w:eastAsia="仿宋_GB2312" w:hAnsi="仿宋" w:cs="Times New Roman"/>
          <w:bCs/>
          <w:color w:val="auto"/>
          <w:sz w:val="24"/>
        </w:rPr>
        <w:t>对主要目标、重大改革、重大政策和重大工程项目进行了反复研究论证</w:t>
      </w:r>
      <w:r>
        <w:rPr>
          <w:rStyle w:val="a5"/>
          <w:rFonts w:ascii="仿宋_GB2312" w:eastAsia="仿宋_GB2312" w:hAnsi="仿宋" w:cs="Times New Roman" w:hint="eastAsia"/>
          <w:bCs/>
          <w:color w:val="auto"/>
          <w:sz w:val="24"/>
        </w:rPr>
        <w:t>，</w:t>
      </w:r>
      <w:r w:rsidRPr="00134081">
        <w:rPr>
          <w:rStyle w:val="a5"/>
          <w:rFonts w:ascii="仿宋_GB2312" w:eastAsia="仿宋_GB2312" w:hAnsi="仿宋" w:cs="Times New Roman"/>
          <w:bCs/>
          <w:color w:val="auto"/>
          <w:sz w:val="24"/>
        </w:rPr>
        <w:t>委托高校、科研机构对教育改革发展的重点难点问题，进行了专题研究</w:t>
      </w:r>
      <w:r>
        <w:rPr>
          <w:rStyle w:val="a5"/>
          <w:rFonts w:ascii="仿宋_GB2312" w:eastAsia="仿宋_GB2312" w:hAnsi="仿宋" w:cs="Times New Roman" w:hint="eastAsia"/>
          <w:bCs/>
          <w:color w:val="auto"/>
          <w:sz w:val="24"/>
        </w:rPr>
        <w:t>。</w:t>
      </w:r>
      <w:r w:rsidRPr="00134081">
        <w:rPr>
          <w:rStyle w:val="a5"/>
          <w:rFonts w:ascii="仿宋_GB2312" w:eastAsia="仿宋_GB2312" w:hAnsi="仿宋" w:cs="Times New Roman"/>
          <w:b/>
          <w:bCs/>
          <w:color w:val="auto"/>
          <w:sz w:val="24"/>
        </w:rPr>
        <w:t>三是</w:t>
      </w:r>
      <w:r w:rsidRPr="00134081">
        <w:rPr>
          <w:rStyle w:val="a5"/>
          <w:rFonts w:ascii="仿宋_GB2312" w:eastAsia="仿宋_GB2312" w:hAnsi="仿宋" w:cs="Times New Roman"/>
          <w:bCs/>
          <w:color w:val="auto"/>
          <w:sz w:val="24"/>
        </w:rPr>
        <w:t>规范编制规划</w:t>
      </w:r>
      <w:r>
        <w:rPr>
          <w:rStyle w:val="a5"/>
          <w:rFonts w:ascii="仿宋_GB2312" w:eastAsia="仿宋_GB2312" w:hAnsi="仿宋" w:cs="Times New Roman" w:hint="eastAsia"/>
          <w:bCs/>
          <w:color w:val="auto"/>
          <w:sz w:val="24"/>
        </w:rPr>
        <w:t>，</w:t>
      </w:r>
      <w:r w:rsidRPr="00134081">
        <w:rPr>
          <w:rStyle w:val="a5"/>
          <w:rFonts w:ascii="仿宋_GB2312" w:eastAsia="仿宋_GB2312" w:hAnsi="仿宋" w:cs="Times New Roman"/>
          <w:bCs/>
          <w:color w:val="auto"/>
          <w:sz w:val="24"/>
        </w:rPr>
        <w:t>规划编制始终坚持依法行政、依法决策的原则，严格遵循规划编制的程序和要求，履行了公众参与、专家论证、风险评估、合法性审查、集体决定等必经程序。</w:t>
      </w:r>
    </w:p>
    <w:p w:rsidR="00F6591B" w:rsidRDefault="00134081" w:rsidP="003457AD">
      <w:pPr>
        <w:spacing w:line="360" w:lineRule="exact"/>
        <w:ind w:firstLineChars="200" w:firstLine="482"/>
        <w:jc w:val="left"/>
        <w:rPr>
          <w:rStyle w:val="a5"/>
          <w:rFonts w:ascii="仿宋_GB2312" w:eastAsia="仿宋_GB2312" w:hAnsi="仿宋" w:cs="Times New Roman"/>
          <w:bCs/>
          <w:color w:val="auto"/>
          <w:sz w:val="24"/>
        </w:rPr>
      </w:pPr>
      <w:r w:rsidRPr="00134081">
        <w:rPr>
          <w:rStyle w:val="a5"/>
          <w:rFonts w:ascii="仿宋_GB2312" w:eastAsia="仿宋_GB2312" w:hAnsi="仿宋" w:cs="Times New Roman" w:hint="eastAsia"/>
          <w:b/>
          <w:color w:val="auto"/>
          <w:sz w:val="24"/>
        </w:rPr>
        <w:t>坚持</w:t>
      </w:r>
      <w:r w:rsidR="0042492A" w:rsidRPr="00601584">
        <w:rPr>
          <w:rStyle w:val="a5"/>
          <w:rFonts w:ascii="仿宋_GB2312" w:eastAsia="仿宋_GB2312" w:hAnsi="仿宋" w:cs="Times New Roman" w:hint="eastAsia"/>
          <w:b/>
          <w:color w:val="auto"/>
          <w:sz w:val="24"/>
        </w:rPr>
        <w:t>四个原则：</w:t>
      </w:r>
      <w:r>
        <w:rPr>
          <w:rStyle w:val="a5"/>
          <w:rFonts w:ascii="仿宋_GB2312" w:eastAsia="仿宋_GB2312" w:hAnsi="仿宋" w:cs="Times New Roman" w:hint="eastAsia"/>
          <w:b/>
          <w:color w:val="auto"/>
          <w:sz w:val="24"/>
        </w:rPr>
        <w:t>坚持</w:t>
      </w:r>
      <w:r w:rsidR="0042492A" w:rsidRPr="00601584">
        <w:rPr>
          <w:rStyle w:val="a5"/>
          <w:rFonts w:ascii="仿宋_GB2312" w:eastAsia="仿宋_GB2312" w:hAnsi="仿宋" w:cs="Times New Roman"/>
          <w:bCs/>
          <w:color w:val="auto"/>
          <w:sz w:val="24"/>
        </w:rPr>
        <w:t>目标导向和问题导向相统一，</w:t>
      </w:r>
      <w:r>
        <w:rPr>
          <w:rStyle w:val="a5"/>
          <w:rFonts w:ascii="仿宋_GB2312" w:eastAsia="仿宋_GB2312" w:hAnsi="仿宋" w:cs="Times New Roman" w:hint="eastAsia"/>
          <w:b/>
          <w:color w:val="auto"/>
          <w:sz w:val="24"/>
        </w:rPr>
        <w:t>坚持</w:t>
      </w:r>
      <w:r w:rsidR="0042492A" w:rsidRPr="00601584">
        <w:rPr>
          <w:rStyle w:val="a5"/>
          <w:rFonts w:ascii="仿宋_GB2312" w:eastAsia="仿宋_GB2312" w:hAnsi="仿宋" w:cs="Times New Roman"/>
          <w:bCs/>
          <w:color w:val="auto"/>
          <w:sz w:val="24"/>
        </w:rPr>
        <w:t>继承延续和改革创新相协调，</w:t>
      </w:r>
      <w:r>
        <w:rPr>
          <w:rStyle w:val="a5"/>
          <w:rFonts w:ascii="仿宋_GB2312" w:eastAsia="仿宋_GB2312" w:hAnsi="仿宋" w:cs="Times New Roman" w:hint="eastAsia"/>
          <w:b/>
          <w:color w:val="auto"/>
          <w:sz w:val="24"/>
        </w:rPr>
        <w:t>坚持</w:t>
      </w:r>
      <w:r w:rsidR="0042492A" w:rsidRPr="00601584">
        <w:rPr>
          <w:rStyle w:val="a5"/>
          <w:rFonts w:ascii="仿宋_GB2312" w:eastAsia="仿宋_GB2312" w:hAnsi="仿宋" w:cs="Times New Roman"/>
          <w:bCs/>
          <w:color w:val="auto"/>
          <w:sz w:val="24"/>
        </w:rPr>
        <w:t>立足国内和全球视野相统筹，</w:t>
      </w:r>
      <w:r>
        <w:rPr>
          <w:rStyle w:val="a5"/>
          <w:rFonts w:ascii="仿宋_GB2312" w:eastAsia="仿宋_GB2312" w:hAnsi="仿宋" w:cs="Times New Roman" w:hint="eastAsia"/>
          <w:b/>
          <w:color w:val="auto"/>
          <w:sz w:val="24"/>
        </w:rPr>
        <w:t>坚持</w:t>
      </w:r>
      <w:r w:rsidR="0042492A" w:rsidRPr="00601584">
        <w:rPr>
          <w:rStyle w:val="a5"/>
          <w:rFonts w:ascii="仿宋_GB2312" w:eastAsia="仿宋_GB2312" w:hAnsi="仿宋" w:cs="Times New Roman"/>
          <w:bCs/>
          <w:color w:val="auto"/>
          <w:sz w:val="24"/>
        </w:rPr>
        <w:t>方向性和操作性相结合。</w:t>
      </w:r>
    </w:p>
    <w:p w:rsidR="0042492A" w:rsidRDefault="00F6591B" w:rsidP="003457AD">
      <w:pPr>
        <w:spacing w:line="360" w:lineRule="exact"/>
        <w:ind w:firstLineChars="200" w:firstLine="482"/>
        <w:jc w:val="left"/>
        <w:rPr>
          <w:rStyle w:val="a5"/>
          <w:rFonts w:ascii="仿宋_GB2312" w:eastAsia="仿宋_GB2312" w:hAnsi="仿宋" w:cs="Times New Roman"/>
          <w:bCs/>
          <w:color w:val="auto"/>
          <w:sz w:val="24"/>
        </w:rPr>
      </w:pPr>
      <w:r>
        <w:rPr>
          <w:rStyle w:val="a5"/>
          <w:rFonts w:ascii="仿宋_GB2312" w:eastAsia="仿宋_GB2312" w:hAnsi="仿宋" w:cs="Times New Roman" w:hint="eastAsia"/>
          <w:b/>
          <w:bCs/>
          <w:color w:val="auto"/>
          <w:sz w:val="24"/>
        </w:rPr>
        <w:t>从</w:t>
      </w:r>
      <w:r w:rsidRPr="00601584">
        <w:rPr>
          <w:rStyle w:val="a5"/>
          <w:rFonts w:ascii="仿宋_GB2312" w:eastAsia="仿宋_GB2312" w:hAnsi="仿宋" w:cs="Times New Roman"/>
          <w:b/>
          <w:bCs/>
          <w:color w:val="auto"/>
          <w:sz w:val="24"/>
        </w:rPr>
        <w:t>三个维度</w:t>
      </w:r>
      <w:r w:rsidR="0042492A" w:rsidRPr="00601584">
        <w:rPr>
          <w:rStyle w:val="a5"/>
          <w:rFonts w:ascii="仿宋_GB2312" w:eastAsia="仿宋_GB2312" w:hAnsi="仿宋" w:cs="Times New Roman" w:hint="eastAsia"/>
          <w:b/>
          <w:bCs/>
          <w:color w:val="auto"/>
          <w:sz w:val="24"/>
          <w:szCs w:val="24"/>
        </w:rPr>
        <w:t>确立</w:t>
      </w:r>
      <w:r w:rsidR="0042492A" w:rsidRPr="00601584">
        <w:rPr>
          <w:rStyle w:val="a5"/>
          <w:rFonts w:ascii="仿宋_GB2312" w:eastAsia="仿宋_GB2312" w:hAnsi="仿宋" w:cs="Times New Roman"/>
          <w:b/>
          <w:bCs/>
          <w:color w:val="auto"/>
          <w:sz w:val="24"/>
        </w:rPr>
        <w:t>规划目标</w:t>
      </w:r>
      <w:r w:rsidR="0042492A">
        <w:rPr>
          <w:rStyle w:val="a5"/>
          <w:rFonts w:ascii="仿宋_GB2312" w:eastAsia="仿宋_GB2312" w:hAnsi="仿宋" w:cs="Times New Roman" w:hint="eastAsia"/>
          <w:b/>
          <w:bCs/>
          <w:color w:val="auto"/>
          <w:sz w:val="24"/>
        </w:rPr>
        <w:t>:</w:t>
      </w:r>
      <w:r w:rsidR="0042492A" w:rsidRPr="00601584">
        <w:rPr>
          <w:rFonts w:ascii="宋体" w:eastAsia="宋体" w:hAnsi="宋体" w:cs="宋体"/>
          <w:kern w:val="0"/>
          <w:szCs w:val="24"/>
        </w:rPr>
        <w:t xml:space="preserve"> </w:t>
      </w:r>
      <w:r w:rsidR="0042492A" w:rsidRPr="00601584">
        <w:rPr>
          <w:rStyle w:val="a5"/>
          <w:rFonts w:ascii="仿宋_GB2312" w:eastAsia="仿宋_GB2312" w:hAnsi="仿宋" w:cs="Times New Roman"/>
          <w:bCs/>
          <w:color w:val="auto"/>
          <w:sz w:val="24"/>
        </w:rPr>
        <w:t>人民群众的需求与期待</w:t>
      </w:r>
      <w:r w:rsidR="0042492A" w:rsidRPr="00601584">
        <w:rPr>
          <w:rStyle w:val="a5"/>
          <w:rFonts w:ascii="仿宋_GB2312" w:eastAsia="仿宋_GB2312" w:hAnsi="仿宋" w:cs="Times New Roman" w:hint="eastAsia"/>
          <w:bCs/>
          <w:color w:val="auto"/>
          <w:sz w:val="24"/>
        </w:rPr>
        <w:t>,</w:t>
      </w:r>
      <w:r w:rsidR="0042492A" w:rsidRPr="00601584">
        <w:rPr>
          <w:rStyle w:val="a5"/>
          <w:rFonts w:ascii="仿宋_GB2312" w:eastAsia="仿宋_GB2312" w:hAnsi="仿宋" w:cs="Times New Roman"/>
          <w:bCs/>
          <w:color w:val="auto"/>
          <w:sz w:val="24"/>
        </w:rPr>
        <w:t xml:space="preserve"> 国家经济社会发展的迫切需求，国家现代化和教育现代化发展的长远需要</w:t>
      </w:r>
      <w:r w:rsidR="0042492A" w:rsidRPr="00601584">
        <w:rPr>
          <w:rStyle w:val="a5"/>
          <w:rFonts w:ascii="仿宋_GB2312" w:eastAsia="仿宋_GB2312" w:hAnsi="仿宋" w:cs="Times New Roman" w:hint="eastAsia"/>
          <w:bCs/>
          <w:color w:val="auto"/>
          <w:sz w:val="24"/>
        </w:rPr>
        <w:t>。</w:t>
      </w:r>
    </w:p>
    <w:p w:rsidR="0042492A" w:rsidRDefault="0042492A" w:rsidP="003457AD">
      <w:pPr>
        <w:spacing w:line="360" w:lineRule="exact"/>
        <w:ind w:firstLineChars="200" w:firstLine="482"/>
        <w:jc w:val="left"/>
        <w:rPr>
          <w:rStyle w:val="a5"/>
          <w:rFonts w:ascii="仿宋_GB2312" w:eastAsia="仿宋_GB2312" w:hAnsi="仿宋" w:cs="Times New Roman"/>
          <w:bCs/>
          <w:color w:val="auto"/>
          <w:sz w:val="24"/>
        </w:rPr>
      </w:pPr>
      <w:r w:rsidRPr="00601584">
        <w:rPr>
          <w:rStyle w:val="a5"/>
          <w:rFonts w:ascii="仿宋_GB2312" w:eastAsia="仿宋_GB2312" w:hAnsi="仿宋" w:cs="Times New Roman"/>
          <w:b/>
          <w:color w:val="auto"/>
          <w:sz w:val="24"/>
        </w:rPr>
        <w:t>规划将全面提高教育质量作为</w:t>
      </w:r>
      <w:r w:rsidRPr="00601584">
        <w:rPr>
          <w:rStyle w:val="a5"/>
          <w:rFonts w:ascii="仿宋_GB2312" w:eastAsia="仿宋_GB2312" w:hAnsi="仿宋" w:cs="Times New Roman"/>
          <w:b/>
          <w:color w:val="auto"/>
          <w:sz w:val="24"/>
        </w:rPr>
        <w:t>“</w:t>
      </w:r>
      <w:r w:rsidRPr="00601584">
        <w:rPr>
          <w:rStyle w:val="a5"/>
          <w:rFonts w:ascii="仿宋_GB2312" w:eastAsia="仿宋_GB2312" w:hAnsi="仿宋" w:cs="Times New Roman"/>
          <w:b/>
          <w:color w:val="auto"/>
          <w:sz w:val="24"/>
        </w:rPr>
        <w:t>十三五</w:t>
      </w:r>
      <w:r w:rsidRPr="00601584">
        <w:rPr>
          <w:rStyle w:val="a5"/>
          <w:rFonts w:ascii="仿宋_GB2312" w:eastAsia="仿宋_GB2312" w:hAnsi="仿宋" w:cs="Times New Roman"/>
          <w:b/>
          <w:color w:val="auto"/>
          <w:sz w:val="24"/>
        </w:rPr>
        <w:t>”</w:t>
      </w:r>
      <w:r w:rsidRPr="00601584">
        <w:rPr>
          <w:rStyle w:val="a5"/>
          <w:rFonts w:ascii="仿宋_GB2312" w:eastAsia="仿宋_GB2312" w:hAnsi="仿宋" w:cs="Times New Roman"/>
          <w:b/>
          <w:color w:val="auto"/>
          <w:sz w:val="24"/>
        </w:rPr>
        <w:t>时期教育改革发展的主题，</w:t>
      </w:r>
      <w:r w:rsidRPr="00601584">
        <w:rPr>
          <w:rStyle w:val="a5"/>
          <w:rFonts w:ascii="仿宋_GB2312" w:eastAsia="仿宋_GB2312" w:hAnsi="仿宋" w:cs="Times New Roman"/>
          <w:bCs/>
          <w:color w:val="auto"/>
          <w:sz w:val="24"/>
          <w:szCs w:val="24"/>
        </w:rPr>
        <w:t>主要提出了五个方面的具体举措：</w:t>
      </w:r>
      <w:r w:rsidRPr="00601584">
        <w:rPr>
          <w:rStyle w:val="a5"/>
          <w:rFonts w:ascii="仿宋_GB2312" w:eastAsia="仿宋_GB2312" w:hAnsi="仿宋" w:cs="Times New Roman"/>
          <w:bCs/>
          <w:color w:val="auto"/>
          <w:sz w:val="24"/>
        </w:rPr>
        <w:t>把落实好立德树人根本任务作为</w:t>
      </w:r>
      <w:r w:rsidRPr="000D5BE3">
        <w:rPr>
          <w:rStyle w:val="a5"/>
          <w:rFonts w:ascii="仿宋_GB2312" w:eastAsia="仿宋_GB2312" w:hAnsi="仿宋" w:cs="Times New Roman"/>
          <w:b/>
          <w:bCs/>
          <w:color w:val="auto"/>
          <w:sz w:val="24"/>
        </w:rPr>
        <w:t>核心</w:t>
      </w:r>
      <w:r w:rsidRPr="00601584">
        <w:rPr>
          <w:rStyle w:val="a5"/>
          <w:rFonts w:ascii="仿宋_GB2312" w:eastAsia="仿宋_GB2312" w:hAnsi="仿宋" w:cs="Times New Roman"/>
          <w:bCs/>
          <w:color w:val="auto"/>
          <w:sz w:val="24"/>
        </w:rPr>
        <w:t>。把教师队伍建设作为</w:t>
      </w:r>
      <w:r w:rsidRPr="000D5BE3">
        <w:rPr>
          <w:rStyle w:val="a5"/>
          <w:rFonts w:ascii="仿宋_GB2312" w:eastAsia="仿宋_GB2312" w:hAnsi="仿宋" w:cs="Times New Roman"/>
          <w:b/>
          <w:bCs/>
          <w:color w:val="auto"/>
          <w:sz w:val="24"/>
        </w:rPr>
        <w:t>关键</w:t>
      </w:r>
      <w:r w:rsidRPr="00601584">
        <w:rPr>
          <w:rStyle w:val="a5"/>
          <w:rFonts w:ascii="仿宋_GB2312" w:eastAsia="仿宋_GB2312" w:hAnsi="仿宋" w:cs="Times New Roman"/>
          <w:bCs/>
          <w:color w:val="auto"/>
          <w:sz w:val="24"/>
        </w:rPr>
        <w:t>。把创新育人方式作为</w:t>
      </w:r>
      <w:r w:rsidRPr="000D5BE3">
        <w:rPr>
          <w:rStyle w:val="a5"/>
          <w:rFonts w:ascii="仿宋_GB2312" w:eastAsia="仿宋_GB2312" w:hAnsi="仿宋" w:cs="Times New Roman"/>
          <w:b/>
          <w:bCs/>
          <w:color w:val="auto"/>
          <w:sz w:val="24"/>
        </w:rPr>
        <w:t>突破口</w:t>
      </w:r>
      <w:r w:rsidRPr="00601584">
        <w:rPr>
          <w:rStyle w:val="a5"/>
          <w:rFonts w:ascii="仿宋_GB2312" w:eastAsia="仿宋_GB2312" w:hAnsi="仿宋" w:cs="Times New Roman"/>
          <w:bCs/>
          <w:color w:val="auto"/>
          <w:sz w:val="24"/>
        </w:rPr>
        <w:t>。把构筑质量保障体系作为</w:t>
      </w:r>
      <w:r w:rsidRPr="000D5BE3">
        <w:rPr>
          <w:rStyle w:val="a5"/>
          <w:rFonts w:ascii="仿宋_GB2312" w:eastAsia="仿宋_GB2312" w:hAnsi="仿宋" w:cs="Times New Roman"/>
          <w:b/>
          <w:bCs/>
          <w:color w:val="auto"/>
          <w:sz w:val="24"/>
        </w:rPr>
        <w:t>基本保障</w:t>
      </w:r>
      <w:r w:rsidRPr="00601584">
        <w:rPr>
          <w:rStyle w:val="a5"/>
          <w:rFonts w:ascii="仿宋_GB2312" w:eastAsia="仿宋_GB2312" w:hAnsi="仿宋" w:cs="Times New Roman"/>
          <w:bCs/>
          <w:color w:val="auto"/>
          <w:sz w:val="24"/>
        </w:rPr>
        <w:t>。把教育信息化作为</w:t>
      </w:r>
      <w:r w:rsidRPr="000D5BE3">
        <w:rPr>
          <w:rStyle w:val="a5"/>
          <w:rFonts w:ascii="仿宋_GB2312" w:eastAsia="仿宋_GB2312" w:hAnsi="仿宋" w:cs="Times New Roman"/>
          <w:b/>
          <w:bCs/>
          <w:color w:val="auto"/>
          <w:sz w:val="24"/>
        </w:rPr>
        <w:t>重要手段</w:t>
      </w:r>
      <w:r w:rsidRPr="00601584">
        <w:rPr>
          <w:rStyle w:val="a5"/>
          <w:rFonts w:ascii="仿宋_GB2312" w:eastAsia="仿宋_GB2312" w:hAnsi="仿宋" w:cs="Times New Roman"/>
          <w:bCs/>
          <w:color w:val="auto"/>
          <w:sz w:val="24"/>
        </w:rPr>
        <w:t>。</w:t>
      </w:r>
    </w:p>
    <w:p w:rsidR="0042492A" w:rsidRDefault="0042492A" w:rsidP="003457AD">
      <w:pPr>
        <w:spacing w:line="360" w:lineRule="exact"/>
        <w:ind w:firstLineChars="200" w:firstLine="482"/>
        <w:jc w:val="left"/>
        <w:rPr>
          <w:rStyle w:val="a5"/>
          <w:rFonts w:ascii="仿宋_GB2312" w:eastAsia="仿宋_GB2312" w:hAnsi="仿宋" w:cs="Times New Roman"/>
          <w:bCs/>
          <w:color w:val="auto"/>
          <w:sz w:val="24"/>
        </w:rPr>
      </w:pPr>
      <w:r w:rsidRPr="00601584">
        <w:rPr>
          <w:rStyle w:val="a5"/>
          <w:rFonts w:ascii="仿宋_GB2312" w:eastAsia="仿宋_GB2312" w:hAnsi="仿宋" w:cs="Times New Roman"/>
          <w:b/>
          <w:color w:val="auto"/>
          <w:sz w:val="24"/>
        </w:rPr>
        <w:t>规划将推进教育的结构性改革作为主线，</w:t>
      </w:r>
      <w:r>
        <w:rPr>
          <w:rStyle w:val="a5"/>
          <w:rFonts w:ascii="仿宋_GB2312" w:eastAsia="仿宋_GB2312" w:hAnsi="仿宋" w:cs="Times New Roman"/>
          <w:bCs/>
          <w:color w:val="auto"/>
          <w:sz w:val="24"/>
          <w:szCs w:val="24"/>
        </w:rPr>
        <w:t>明确提出</w:t>
      </w:r>
      <w:r w:rsidRPr="00601584">
        <w:rPr>
          <w:rStyle w:val="a5"/>
          <w:rFonts w:ascii="仿宋_GB2312" w:eastAsia="仿宋_GB2312" w:hAnsi="仿宋" w:cs="Times New Roman"/>
          <w:bCs/>
          <w:color w:val="auto"/>
          <w:sz w:val="24"/>
          <w:szCs w:val="24"/>
        </w:rPr>
        <w:t>三</w:t>
      </w:r>
      <w:r>
        <w:rPr>
          <w:rStyle w:val="a5"/>
          <w:rFonts w:ascii="仿宋_GB2312" w:eastAsia="仿宋_GB2312" w:hAnsi="仿宋" w:cs="Times New Roman"/>
          <w:bCs/>
          <w:color w:val="auto"/>
          <w:sz w:val="24"/>
          <w:szCs w:val="24"/>
        </w:rPr>
        <w:t>个</w:t>
      </w:r>
      <w:r>
        <w:rPr>
          <w:rStyle w:val="a5"/>
          <w:rFonts w:ascii="仿宋_GB2312" w:eastAsia="仿宋_GB2312" w:hAnsi="仿宋" w:cs="Times New Roman"/>
          <w:bCs/>
          <w:color w:val="auto"/>
          <w:sz w:val="24"/>
          <w:szCs w:val="24"/>
        </w:rPr>
        <w:t>“</w:t>
      </w:r>
      <w:r>
        <w:rPr>
          <w:rStyle w:val="a5"/>
          <w:rFonts w:ascii="仿宋_GB2312" w:eastAsia="仿宋_GB2312" w:hAnsi="仿宋" w:cs="Times New Roman"/>
          <w:bCs/>
          <w:color w:val="auto"/>
          <w:sz w:val="24"/>
          <w:szCs w:val="24"/>
        </w:rPr>
        <w:t>优化</w:t>
      </w:r>
      <w:r>
        <w:rPr>
          <w:rStyle w:val="a5"/>
          <w:rFonts w:ascii="仿宋_GB2312" w:eastAsia="仿宋_GB2312" w:hAnsi="仿宋" w:cs="Times New Roman"/>
          <w:bCs/>
          <w:color w:val="auto"/>
          <w:sz w:val="24"/>
          <w:szCs w:val="24"/>
        </w:rPr>
        <w:t>”</w:t>
      </w:r>
      <w:r>
        <w:rPr>
          <w:rStyle w:val="a5"/>
          <w:rFonts w:ascii="仿宋_GB2312" w:eastAsia="仿宋_GB2312" w:hAnsi="仿宋" w:cs="Times New Roman"/>
          <w:bCs/>
          <w:color w:val="auto"/>
          <w:sz w:val="24"/>
          <w:szCs w:val="24"/>
        </w:rPr>
        <w:t>，即</w:t>
      </w:r>
      <w:r w:rsidRPr="00601584">
        <w:rPr>
          <w:rStyle w:val="a5"/>
          <w:rFonts w:ascii="仿宋_GB2312" w:eastAsia="仿宋_GB2312" w:hAnsi="仿宋" w:cs="Times New Roman"/>
          <w:bCs/>
          <w:color w:val="auto"/>
          <w:sz w:val="24"/>
        </w:rPr>
        <w:t>优化教育资源配置结构</w:t>
      </w:r>
      <w:r>
        <w:rPr>
          <w:rStyle w:val="a5"/>
          <w:rFonts w:ascii="仿宋_GB2312" w:eastAsia="仿宋_GB2312" w:hAnsi="仿宋" w:cs="Times New Roman"/>
          <w:bCs/>
          <w:color w:val="auto"/>
          <w:sz w:val="24"/>
        </w:rPr>
        <w:t>，优化教育体系结构，</w:t>
      </w:r>
      <w:r w:rsidRPr="00601584">
        <w:rPr>
          <w:rStyle w:val="a5"/>
          <w:rFonts w:ascii="仿宋_GB2312" w:eastAsia="仿宋_GB2312" w:hAnsi="仿宋" w:cs="Times New Roman"/>
          <w:bCs/>
          <w:color w:val="auto"/>
          <w:sz w:val="24"/>
        </w:rPr>
        <w:t>优化人才培养结构</w:t>
      </w:r>
      <w:r w:rsidR="00134081">
        <w:rPr>
          <w:rStyle w:val="a5"/>
          <w:rFonts w:ascii="仿宋_GB2312" w:eastAsia="仿宋_GB2312" w:hAnsi="仿宋" w:cs="Times New Roman" w:hint="eastAsia"/>
          <w:bCs/>
          <w:color w:val="auto"/>
          <w:sz w:val="24"/>
        </w:rPr>
        <w:t>。</w:t>
      </w:r>
      <w:r>
        <w:rPr>
          <w:rStyle w:val="a5"/>
          <w:rFonts w:ascii="仿宋_GB2312" w:eastAsia="仿宋_GB2312" w:hAnsi="仿宋" w:cs="Times New Roman"/>
          <w:bCs/>
          <w:color w:val="auto"/>
          <w:sz w:val="24"/>
        </w:rPr>
        <w:t>（</w:t>
      </w:r>
      <w:r w:rsidRPr="00601584">
        <w:rPr>
          <w:rStyle w:val="a5"/>
          <w:rFonts w:ascii="仿宋_GB2312" w:eastAsia="仿宋_GB2312" w:hAnsi="仿宋" w:cs="Times New Roman"/>
          <w:bCs/>
          <w:color w:val="auto"/>
          <w:sz w:val="24"/>
        </w:rPr>
        <w:t>来源：教育部</w:t>
      </w:r>
      <w:r w:rsidR="00E36640">
        <w:rPr>
          <w:rStyle w:val="a5"/>
          <w:rFonts w:ascii="仿宋_GB2312" w:eastAsia="仿宋_GB2312" w:hAnsi="仿宋" w:cs="Times New Roman" w:hint="eastAsia"/>
          <w:bCs/>
          <w:color w:val="auto"/>
          <w:sz w:val="24"/>
        </w:rPr>
        <w:t>网站</w:t>
      </w:r>
      <w:r>
        <w:rPr>
          <w:rStyle w:val="a5"/>
          <w:rFonts w:ascii="仿宋_GB2312" w:eastAsia="仿宋_GB2312" w:hAnsi="仿宋" w:cs="Times New Roman"/>
          <w:bCs/>
          <w:color w:val="auto"/>
          <w:sz w:val="24"/>
        </w:rPr>
        <w:t>）</w:t>
      </w:r>
    </w:p>
    <w:p w:rsidR="00642EC9" w:rsidRDefault="00642EC9" w:rsidP="003457AD">
      <w:pPr>
        <w:spacing w:line="360" w:lineRule="exact"/>
        <w:ind w:firstLineChars="200" w:firstLine="480"/>
        <w:jc w:val="left"/>
        <w:rPr>
          <w:rStyle w:val="a5"/>
          <w:rFonts w:ascii="仿宋_GB2312" w:eastAsia="仿宋_GB2312" w:hAnsi="仿宋" w:cs="Times New Roman" w:hint="eastAsia"/>
          <w:bCs/>
          <w:color w:val="auto"/>
          <w:sz w:val="24"/>
        </w:rPr>
      </w:pPr>
    </w:p>
    <w:p w:rsidR="00BE3AD3" w:rsidRDefault="00BE3AD3" w:rsidP="003457AD">
      <w:pPr>
        <w:spacing w:line="360" w:lineRule="exact"/>
        <w:outlineLvl w:val="1"/>
        <w:rPr>
          <w:rStyle w:val="a5"/>
          <w:rFonts w:ascii="仿宋_GB2312" w:eastAsia="仿宋_GB2312" w:hAnsi="仿宋"/>
          <w:b/>
          <w:bCs/>
          <w:caps/>
          <w:color w:val="auto"/>
          <w:sz w:val="24"/>
        </w:rPr>
      </w:pPr>
      <w:r w:rsidRPr="00BE3AD3">
        <w:rPr>
          <w:rStyle w:val="a5"/>
          <w:rFonts w:ascii="仿宋_GB2312" w:eastAsia="仿宋_GB2312" w:hAnsi="仿宋" w:hint="eastAsia"/>
          <w:b/>
          <w:bCs/>
          <w:caps/>
          <w:color w:val="auto"/>
          <w:sz w:val="24"/>
        </w:rPr>
        <w:t>◆</w:t>
      </w:r>
      <w:r>
        <w:rPr>
          <w:rStyle w:val="a5"/>
          <w:rFonts w:ascii="仿宋_GB2312" w:eastAsia="仿宋_GB2312" w:hAnsi="仿宋" w:hint="eastAsia"/>
          <w:b/>
          <w:bCs/>
          <w:caps/>
          <w:color w:val="auto"/>
          <w:sz w:val="24"/>
        </w:rPr>
        <w:t xml:space="preserve"> </w:t>
      </w:r>
      <w:r w:rsidR="00E36640">
        <w:rPr>
          <w:rStyle w:val="a5"/>
          <w:rFonts w:ascii="仿宋_GB2312" w:eastAsia="仿宋_GB2312" w:hAnsi="仿宋" w:hint="eastAsia"/>
          <w:b/>
          <w:bCs/>
          <w:caps/>
          <w:color w:val="auto"/>
          <w:sz w:val="24"/>
        </w:rPr>
        <w:t>解读《规划》：</w:t>
      </w:r>
      <w:r w:rsidRPr="00BE3AD3">
        <w:rPr>
          <w:rStyle w:val="a5"/>
          <w:rFonts w:ascii="仿宋_GB2312" w:eastAsia="仿宋_GB2312" w:hAnsi="仿宋"/>
          <w:b/>
          <w:bCs/>
          <w:caps/>
          <w:color w:val="auto"/>
          <w:sz w:val="24"/>
        </w:rPr>
        <w:t>创新人才培养方式 全面提高教育质量</w:t>
      </w:r>
      <w:r w:rsidR="00E36640">
        <w:rPr>
          <w:rStyle w:val="a5"/>
          <w:rFonts w:ascii="仿宋_GB2312" w:eastAsia="仿宋_GB2312" w:hAnsi="仿宋" w:hint="eastAsia"/>
          <w:b/>
          <w:bCs/>
          <w:caps/>
          <w:color w:val="auto"/>
          <w:sz w:val="24"/>
        </w:rPr>
        <w:t>（</w:t>
      </w:r>
      <w:r w:rsidR="00E36640" w:rsidRPr="00BE3AD3">
        <w:rPr>
          <w:rStyle w:val="a5"/>
          <w:rFonts w:ascii="仿宋_GB2312" w:eastAsia="仿宋_GB2312" w:hAnsi="仿宋" w:hint="eastAsia"/>
          <w:b/>
          <w:bCs/>
          <w:caps/>
          <w:color w:val="auto"/>
          <w:sz w:val="24"/>
        </w:rPr>
        <w:t>田慧生</w:t>
      </w:r>
      <w:r w:rsidR="00E36640">
        <w:rPr>
          <w:rStyle w:val="a5"/>
          <w:rFonts w:ascii="仿宋_GB2312" w:eastAsia="仿宋_GB2312" w:hAnsi="仿宋" w:hint="eastAsia"/>
          <w:b/>
          <w:bCs/>
          <w:caps/>
          <w:color w:val="auto"/>
          <w:sz w:val="24"/>
        </w:rPr>
        <w:t>）</w:t>
      </w:r>
    </w:p>
    <w:p w:rsidR="00BE3AD3" w:rsidRPr="00BE3AD3" w:rsidRDefault="00BE3AD3" w:rsidP="003457AD">
      <w:pPr>
        <w:spacing w:line="360" w:lineRule="exact"/>
        <w:ind w:firstLineChars="200" w:firstLine="480"/>
        <w:jc w:val="left"/>
        <w:rPr>
          <w:rStyle w:val="a5"/>
          <w:rFonts w:ascii="仿宋_GB2312" w:eastAsia="仿宋_GB2312" w:hAnsi="仿宋" w:cs="Times New Roman"/>
          <w:bCs/>
          <w:color w:val="auto"/>
          <w:sz w:val="24"/>
          <w:szCs w:val="24"/>
        </w:rPr>
      </w:pPr>
      <w:r w:rsidRPr="00BE3AD3">
        <w:rPr>
          <w:rStyle w:val="a5"/>
          <w:rFonts w:ascii="仿宋_GB2312" w:eastAsia="仿宋_GB2312" w:hAnsi="仿宋" w:cs="Times New Roman"/>
          <w:bCs/>
          <w:color w:val="auto"/>
          <w:sz w:val="24"/>
          <w:szCs w:val="24"/>
        </w:rPr>
        <w:t>国务院印发的《国家教育事业发展</w:t>
      </w:r>
      <w:r w:rsidRPr="00BE3AD3">
        <w:rPr>
          <w:rStyle w:val="a5"/>
          <w:rFonts w:ascii="仿宋_GB2312" w:eastAsia="仿宋_GB2312" w:hAnsi="仿宋" w:cs="Times New Roman"/>
          <w:bCs/>
          <w:color w:val="auto"/>
          <w:sz w:val="24"/>
          <w:szCs w:val="24"/>
        </w:rPr>
        <w:t>“</w:t>
      </w:r>
      <w:r w:rsidRPr="00BE3AD3">
        <w:rPr>
          <w:rStyle w:val="a5"/>
          <w:rFonts w:ascii="仿宋_GB2312" w:eastAsia="仿宋_GB2312" w:hAnsi="仿宋" w:cs="Times New Roman"/>
          <w:bCs/>
          <w:color w:val="auto"/>
          <w:sz w:val="24"/>
          <w:szCs w:val="24"/>
        </w:rPr>
        <w:t>十三五</w:t>
      </w:r>
      <w:r w:rsidRPr="00BE3AD3">
        <w:rPr>
          <w:rStyle w:val="a5"/>
          <w:rFonts w:ascii="仿宋_GB2312" w:eastAsia="仿宋_GB2312" w:hAnsi="仿宋" w:cs="Times New Roman"/>
          <w:bCs/>
          <w:color w:val="auto"/>
          <w:sz w:val="24"/>
          <w:szCs w:val="24"/>
        </w:rPr>
        <w:t>”</w:t>
      </w:r>
      <w:r w:rsidRPr="00BE3AD3">
        <w:rPr>
          <w:rStyle w:val="a5"/>
          <w:rFonts w:ascii="仿宋_GB2312" w:eastAsia="仿宋_GB2312" w:hAnsi="仿宋" w:cs="Times New Roman"/>
          <w:bCs/>
          <w:color w:val="auto"/>
          <w:sz w:val="24"/>
          <w:szCs w:val="24"/>
        </w:rPr>
        <w:t>规划》提出要遵循教书育人规律、遵循学生成长规律，以学生为主体，以教师为主导，创新育人模式，更新育人理念，创新育人方式，全面提升育人水平，不断提高学生思想水平、政治觉悟、道德品质、文化素养。要培养德智体美全面发展的社会主义建设者和接班人，就必须通过创新人才培养方式，全面提高教育质量。</w:t>
      </w:r>
    </w:p>
    <w:p w:rsidR="00642F58" w:rsidRDefault="00BE3AD3" w:rsidP="003457AD">
      <w:pPr>
        <w:spacing w:line="360" w:lineRule="exact"/>
        <w:ind w:firstLineChars="200" w:firstLine="482"/>
        <w:jc w:val="left"/>
        <w:rPr>
          <w:rStyle w:val="a5"/>
          <w:rFonts w:ascii="仿宋_GB2312" w:eastAsia="仿宋_GB2312" w:hAnsi="仿宋" w:cs="Times New Roman"/>
          <w:bCs/>
          <w:color w:val="auto"/>
          <w:sz w:val="24"/>
          <w:szCs w:val="24"/>
        </w:rPr>
      </w:pPr>
      <w:r w:rsidRPr="00BE3AD3">
        <w:rPr>
          <w:rStyle w:val="a5"/>
          <w:rFonts w:ascii="仿宋_GB2312" w:eastAsia="仿宋_GB2312" w:hAnsi="仿宋" w:cs="Times New Roman"/>
          <w:b/>
          <w:bCs/>
          <w:color w:val="auto"/>
          <w:sz w:val="24"/>
          <w:szCs w:val="24"/>
        </w:rPr>
        <w:t>一要坚持正确的育人方向。</w:t>
      </w:r>
      <w:r w:rsidRPr="00BE3AD3">
        <w:rPr>
          <w:rStyle w:val="a5"/>
          <w:rFonts w:ascii="仿宋_GB2312" w:eastAsia="仿宋_GB2312" w:hAnsi="仿宋" w:cs="Times New Roman"/>
          <w:bCs/>
          <w:color w:val="auto"/>
          <w:sz w:val="24"/>
          <w:szCs w:val="24"/>
        </w:rPr>
        <w:t>创新人才培养方式必须以坚持</w:t>
      </w:r>
      <w:r w:rsidRPr="00BE3AD3">
        <w:rPr>
          <w:rStyle w:val="a5"/>
          <w:rFonts w:ascii="仿宋_GB2312" w:eastAsia="仿宋_GB2312" w:hAnsi="仿宋" w:cs="Times New Roman"/>
          <w:bCs/>
          <w:color w:val="auto"/>
          <w:sz w:val="24"/>
          <w:szCs w:val="24"/>
        </w:rPr>
        <w:t>“</w:t>
      </w:r>
      <w:r w:rsidRPr="00BE3AD3">
        <w:rPr>
          <w:rStyle w:val="a5"/>
          <w:rFonts w:ascii="仿宋_GB2312" w:eastAsia="仿宋_GB2312" w:hAnsi="仿宋" w:cs="Times New Roman"/>
          <w:bCs/>
          <w:color w:val="auto"/>
          <w:sz w:val="24"/>
          <w:szCs w:val="24"/>
        </w:rPr>
        <w:t>培养什么样的人，如何培养人，以及为谁培养人</w:t>
      </w:r>
      <w:r w:rsidRPr="00BE3AD3">
        <w:rPr>
          <w:rStyle w:val="a5"/>
          <w:rFonts w:ascii="仿宋_GB2312" w:eastAsia="仿宋_GB2312" w:hAnsi="仿宋" w:cs="Times New Roman"/>
          <w:bCs/>
          <w:color w:val="auto"/>
          <w:sz w:val="24"/>
          <w:szCs w:val="24"/>
        </w:rPr>
        <w:t>”</w:t>
      </w:r>
      <w:r w:rsidRPr="00BE3AD3">
        <w:rPr>
          <w:rStyle w:val="a5"/>
          <w:rFonts w:ascii="仿宋_GB2312" w:eastAsia="仿宋_GB2312" w:hAnsi="仿宋" w:cs="Times New Roman"/>
          <w:bCs/>
          <w:color w:val="auto"/>
          <w:sz w:val="24"/>
          <w:szCs w:val="24"/>
        </w:rPr>
        <w:t>为前提。立德树人是教育的根本任务，是中国特色社会主义教育事业的核心所在，是提高国民素质、建设人力资源强国的战略行动，也是适应教育内涵发展、实现教育现代化的必然要求。</w:t>
      </w:r>
    </w:p>
    <w:p w:rsidR="00642F58" w:rsidRDefault="00BE3AD3" w:rsidP="00642F58">
      <w:pPr>
        <w:spacing w:line="360" w:lineRule="exact"/>
        <w:ind w:firstLineChars="200" w:firstLine="482"/>
        <w:jc w:val="left"/>
        <w:rPr>
          <w:rStyle w:val="a5"/>
          <w:rFonts w:ascii="仿宋_GB2312" w:eastAsia="仿宋_GB2312" w:hAnsi="仿宋" w:cs="Times New Roman"/>
          <w:bCs/>
          <w:color w:val="auto"/>
          <w:sz w:val="24"/>
          <w:szCs w:val="24"/>
        </w:rPr>
      </w:pPr>
      <w:r w:rsidRPr="00BE3AD3">
        <w:rPr>
          <w:rStyle w:val="a5"/>
          <w:rFonts w:ascii="仿宋_GB2312" w:eastAsia="仿宋_GB2312" w:hAnsi="仿宋" w:cs="Times New Roman"/>
          <w:b/>
          <w:bCs/>
          <w:color w:val="auto"/>
          <w:sz w:val="24"/>
          <w:szCs w:val="24"/>
        </w:rPr>
        <w:t>二要构建多样化的人才培养体系。</w:t>
      </w:r>
      <w:r w:rsidRPr="00BE3AD3">
        <w:rPr>
          <w:rStyle w:val="a5"/>
          <w:rFonts w:ascii="仿宋_GB2312" w:eastAsia="仿宋_GB2312" w:hAnsi="仿宋" w:cs="Times New Roman"/>
          <w:bCs/>
          <w:color w:val="auto"/>
          <w:sz w:val="24"/>
          <w:szCs w:val="24"/>
        </w:rPr>
        <w:t>建立大中小学之间人才培养沟通机制，鼓励不同层次和类型的学校围绕人才培养开展合作</w:t>
      </w:r>
      <w:r>
        <w:rPr>
          <w:rStyle w:val="a5"/>
          <w:rFonts w:ascii="仿宋_GB2312" w:eastAsia="仿宋_GB2312" w:hAnsi="仿宋" w:cs="Times New Roman" w:hint="eastAsia"/>
          <w:bCs/>
          <w:color w:val="auto"/>
          <w:sz w:val="24"/>
          <w:szCs w:val="24"/>
        </w:rPr>
        <w:t>。</w:t>
      </w:r>
      <w:r w:rsidRPr="00BE3AD3">
        <w:rPr>
          <w:rStyle w:val="a5"/>
          <w:rFonts w:ascii="仿宋_GB2312" w:eastAsia="仿宋_GB2312" w:hAnsi="仿宋" w:cs="Times New Roman"/>
          <w:bCs/>
          <w:color w:val="auto"/>
          <w:sz w:val="24"/>
          <w:szCs w:val="24"/>
        </w:rPr>
        <w:t>在国家基本学制下，允许各地试验不同形式的分段培养制度。</w:t>
      </w:r>
    </w:p>
    <w:p w:rsidR="00642F58" w:rsidRDefault="00BE3AD3" w:rsidP="00642F58">
      <w:pPr>
        <w:spacing w:line="360" w:lineRule="exact"/>
        <w:ind w:firstLineChars="200" w:firstLine="482"/>
        <w:jc w:val="left"/>
        <w:rPr>
          <w:rStyle w:val="a5"/>
          <w:rFonts w:ascii="仿宋_GB2312" w:eastAsia="仿宋_GB2312" w:hAnsi="仿宋" w:cs="Times New Roman"/>
          <w:bCs/>
          <w:color w:val="auto"/>
          <w:sz w:val="24"/>
          <w:szCs w:val="24"/>
        </w:rPr>
      </w:pPr>
      <w:r w:rsidRPr="00BE3AD3">
        <w:rPr>
          <w:rStyle w:val="a5"/>
          <w:rFonts w:ascii="仿宋_GB2312" w:eastAsia="仿宋_GB2312" w:hAnsi="仿宋" w:cs="Times New Roman"/>
          <w:b/>
          <w:bCs/>
          <w:color w:val="auto"/>
          <w:sz w:val="24"/>
          <w:szCs w:val="24"/>
        </w:rPr>
        <w:t>三要形成有利于个性发展的人才培养模式。</w:t>
      </w:r>
      <w:r w:rsidRPr="00BE3AD3">
        <w:rPr>
          <w:rStyle w:val="a5"/>
          <w:rFonts w:ascii="仿宋_GB2312" w:eastAsia="仿宋_GB2312" w:hAnsi="仿宋" w:cs="Times New Roman"/>
          <w:bCs/>
          <w:color w:val="auto"/>
          <w:sz w:val="24"/>
          <w:szCs w:val="24"/>
        </w:rPr>
        <w:t>紧紧围绕学生发展的核心素养及培养要求，构建完善的课程教材体系，深入研究、确定不同教育阶段学生必须掌握的核心内容，形成教学内容更新机制；尊重教育规律和学生成长规律，坚持因材施教，推进分层教学、走班制、导师制等教学管理改革，推广启发、讨论、参与的教学方式，开展自主、合作、探究的学习方式；根据不同阶段培养目标建立多元化学生评价标准，推广学生成长记录、发展性评价等多种形式的学生评价方式，完善学生评价体系。</w:t>
      </w:r>
    </w:p>
    <w:p w:rsidR="00642F58" w:rsidRDefault="00BE3AD3" w:rsidP="00642F58">
      <w:pPr>
        <w:spacing w:line="360" w:lineRule="exact"/>
        <w:ind w:firstLineChars="200" w:firstLine="482"/>
        <w:jc w:val="left"/>
        <w:rPr>
          <w:rStyle w:val="a5"/>
          <w:rFonts w:ascii="仿宋_GB2312" w:eastAsia="仿宋_GB2312" w:hAnsi="仿宋" w:cs="Times New Roman"/>
          <w:bCs/>
          <w:color w:val="auto"/>
          <w:sz w:val="24"/>
          <w:szCs w:val="24"/>
        </w:rPr>
      </w:pPr>
      <w:r w:rsidRPr="00BE3AD3">
        <w:rPr>
          <w:rStyle w:val="a5"/>
          <w:rFonts w:ascii="仿宋_GB2312" w:eastAsia="仿宋_GB2312" w:hAnsi="仿宋" w:cs="Times New Roman"/>
          <w:b/>
          <w:bCs/>
          <w:color w:val="auto"/>
          <w:sz w:val="24"/>
          <w:szCs w:val="24"/>
        </w:rPr>
        <w:t>四要完善优异学生选拔和培养机制。</w:t>
      </w:r>
      <w:r w:rsidRPr="00BE3AD3">
        <w:rPr>
          <w:rStyle w:val="a5"/>
          <w:rFonts w:ascii="仿宋_GB2312" w:eastAsia="仿宋_GB2312" w:hAnsi="仿宋" w:cs="Times New Roman"/>
          <w:bCs/>
          <w:color w:val="auto"/>
          <w:sz w:val="24"/>
          <w:szCs w:val="24"/>
        </w:rPr>
        <w:t>对成绩优异的学生制定特殊支持政策；建立中小学与大学、大学与大学、大学与企业在优异学生培养方面的合作机制，开展跨学科、跨学校、跨国别的教学与研究；鼓励高等学校探索创新人才培养的新途径、新模式，加大对学生创新活动的支持和资助力度。</w:t>
      </w:r>
    </w:p>
    <w:p w:rsidR="00B074BF" w:rsidRDefault="00BE3AD3" w:rsidP="00642F58">
      <w:pPr>
        <w:spacing w:line="360" w:lineRule="exact"/>
        <w:ind w:firstLineChars="200" w:firstLine="482"/>
        <w:jc w:val="left"/>
        <w:rPr>
          <w:rStyle w:val="a5"/>
          <w:rFonts w:ascii="仿宋_GB2312" w:eastAsia="仿宋_GB2312" w:hAnsi="仿宋" w:cs="Times New Roman"/>
          <w:bCs/>
          <w:color w:val="auto"/>
          <w:sz w:val="24"/>
          <w:szCs w:val="24"/>
        </w:rPr>
      </w:pPr>
      <w:r w:rsidRPr="00BE3AD3">
        <w:rPr>
          <w:rStyle w:val="a5"/>
          <w:rFonts w:ascii="仿宋_GB2312" w:eastAsia="仿宋_GB2312" w:hAnsi="仿宋" w:cs="Times New Roman"/>
          <w:b/>
          <w:bCs/>
          <w:color w:val="auto"/>
          <w:sz w:val="24"/>
          <w:szCs w:val="24"/>
        </w:rPr>
        <w:t>五要建立开放多元的评价体系。</w:t>
      </w:r>
      <w:r w:rsidRPr="00BE3AD3">
        <w:rPr>
          <w:rStyle w:val="a5"/>
          <w:rFonts w:ascii="仿宋_GB2312" w:eastAsia="仿宋_GB2312" w:hAnsi="仿宋" w:cs="Times New Roman"/>
          <w:bCs/>
          <w:color w:val="auto"/>
          <w:sz w:val="24"/>
          <w:szCs w:val="24"/>
        </w:rPr>
        <w:t>改革宏观层面的人才评价和选人用人制度，引导社会用人克服单纯追求学历的导向，为人才培养营造良好环境；鼓励学校根据实际制定多样化教学评价标准，支持学校自主开展教育质量评价和教学诊断活动，同时培育相对独立的第三方教育认证机构和评价机制，参与对学校教育质量的评价，以及教学诊断活动的指导。</w:t>
      </w:r>
    </w:p>
    <w:p w:rsidR="00BE3AD3" w:rsidRDefault="00BE3AD3" w:rsidP="003457AD">
      <w:pPr>
        <w:spacing w:line="360" w:lineRule="exact"/>
        <w:ind w:firstLineChars="200" w:firstLine="480"/>
        <w:jc w:val="right"/>
        <w:rPr>
          <w:rStyle w:val="a5"/>
          <w:rFonts w:ascii="仿宋_GB2312" w:eastAsia="仿宋_GB2312" w:hAnsi="仿宋" w:cs="Times New Roman"/>
          <w:bCs/>
          <w:color w:val="auto"/>
          <w:sz w:val="24"/>
          <w:szCs w:val="24"/>
        </w:rPr>
      </w:pPr>
      <w:r>
        <w:rPr>
          <w:rStyle w:val="a5"/>
          <w:rFonts w:ascii="仿宋_GB2312" w:eastAsia="仿宋_GB2312" w:hAnsi="仿宋" w:cs="Times New Roman" w:hint="eastAsia"/>
          <w:bCs/>
          <w:color w:val="auto"/>
          <w:sz w:val="24"/>
          <w:szCs w:val="24"/>
        </w:rPr>
        <w:t>（来源</w:t>
      </w:r>
      <w:r>
        <w:rPr>
          <w:rStyle w:val="a5"/>
          <w:rFonts w:ascii="仿宋_GB2312" w:eastAsia="仿宋_GB2312" w:hAnsi="仿宋" w:cs="Times New Roman"/>
          <w:bCs/>
          <w:color w:val="auto"/>
          <w:sz w:val="24"/>
          <w:szCs w:val="24"/>
        </w:rPr>
        <w:t>：</w:t>
      </w:r>
      <w:r w:rsidR="00BD5E0A">
        <w:rPr>
          <w:rStyle w:val="a5"/>
          <w:rFonts w:ascii="仿宋_GB2312" w:eastAsia="仿宋_GB2312" w:hAnsi="仿宋" w:cs="Times New Roman" w:hint="eastAsia"/>
          <w:bCs/>
          <w:color w:val="auto"/>
          <w:sz w:val="24"/>
          <w:szCs w:val="24"/>
        </w:rPr>
        <w:t>《</w:t>
      </w:r>
      <w:r w:rsidR="00BD5E0A">
        <w:rPr>
          <w:rStyle w:val="a5"/>
          <w:rFonts w:ascii="仿宋_GB2312" w:eastAsia="仿宋_GB2312" w:hAnsi="仿宋" w:cs="Times New Roman"/>
          <w:bCs/>
          <w:color w:val="auto"/>
          <w:sz w:val="24"/>
          <w:szCs w:val="24"/>
        </w:rPr>
        <w:t>中国教育报</w:t>
      </w:r>
      <w:r w:rsidR="00BD5E0A">
        <w:rPr>
          <w:rStyle w:val="a5"/>
          <w:rFonts w:ascii="仿宋_GB2312" w:eastAsia="仿宋_GB2312" w:hAnsi="仿宋" w:cs="Times New Roman" w:hint="eastAsia"/>
          <w:bCs/>
          <w:color w:val="auto"/>
          <w:sz w:val="24"/>
          <w:szCs w:val="24"/>
        </w:rPr>
        <w:t>》</w:t>
      </w:r>
      <w:r>
        <w:rPr>
          <w:rStyle w:val="a5"/>
          <w:rFonts w:ascii="仿宋_GB2312" w:eastAsia="仿宋_GB2312" w:hAnsi="仿宋" w:cs="Times New Roman"/>
          <w:bCs/>
          <w:color w:val="auto"/>
          <w:sz w:val="24"/>
          <w:szCs w:val="24"/>
        </w:rPr>
        <w:t>，作者</w:t>
      </w:r>
      <w:r>
        <w:rPr>
          <w:rStyle w:val="a5"/>
          <w:rFonts w:ascii="仿宋_GB2312" w:eastAsia="仿宋_GB2312" w:hAnsi="仿宋" w:cs="Times New Roman" w:hint="eastAsia"/>
          <w:bCs/>
          <w:color w:val="auto"/>
          <w:sz w:val="24"/>
          <w:szCs w:val="24"/>
        </w:rPr>
        <w:t>系</w:t>
      </w:r>
      <w:r w:rsidRPr="00BE3AD3">
        <w:rPr>
          <w:rStyle w:val="a5"/>
          <w:rFonts w:ascii="仿宋_GB2312" w:eastAsia="仿宋_GB2312" w:hAnsi="仿宋" w:cs="Times New Roman" w:hint="eastAsia"/>
          <w:bCs/>
          <w:color w:val="auto"/>
          <w:sz w:val="24"/>
          <w:szCs w:val="24"/>
        </w:rPr>
        <w:t>中国教育科学研究院</w:t>
      </w:r>
      <w:r>
        <w:rPr>
          <w:rStyle w:val="a5"/>
          <w:rFonts w:ascii="仿宋_GB2312" w:eastAsia="仿宋_GB2312" w:hAnsi="仿宋" w:cs="Times New Roman" w:hint="eastAsia"/>
          <w:bCs/>
          <w:color w:val="auto"/>
          <w:sz w:val="24"/>
          <w:szCs w:val="24"/>
        </w:rPr>
        <w:t>院长）</w:t>
      </w:r>
    </w:p>
    <w:p w:rsidR="00BE3AD3" w:rsidRDefault="00BE3AD3" w:rsidP="003457AD">
      <w:pPr>
        <w:spacing w:line="360" w:lineRule="exact"/>
        <w:ind w:firstLineChars="200" w:firstLine="480"/>
        <w:jc w:val="left"/>
        <w:rPr>
          <w:rStyle w:val="a5"/>
          <w:rFonts w:ascii="仿宋_GB2312" w:eastAsia="仿宋_GB2312" w:hAnsi="仿宋" w:cs="Times New Roman"/>
          <w:bCs/>
          <w:color w:val="auto"/>
          <w:sz w:val="24"/>
          <w:szCs w:val="24"/>
        </w:rPr>
      </w:pPr>
    </w:p>
    <w:p w:rsidR="00BE3AD3" w:rsidRDefault="00BE3AD3" w:rsidP="003457AD">
      <w:pPr>
        <w:spacing w:line="360" w:lineRule="exact"/>
        <w:outlineLvl w:val="1"/>
        <w:rPr>
          <w:rStyle w:val="a5"/>
          <w:rFonts w:ascii="仿宋_GB2312" w:eastAsia="仿宋_GB2312" w:hAnsi="仿宋"/>
          <w:b/>
          <w:bCs/>
          <w:caps/>
          <w:color w:val="auto"/>
          <w:sz w:val="24"/>
        </w:rPr>
      </w:pPr>
      <w:r w:rsidRPr="00BE3AD3">
        <w:rPr>
          <w:rStyle w:val="a5"/>
          <w:rFonts w:ascii="仿宋_GB2312" w:eastAsia="仿宋_GB2312" w:hAnsi="仿宋" w:hint="eastAsia"/>
          <w:b/>
          <w:bCs/>
          <w:caps/>
          <w:color w:val="auto"/>
          <w:sz w:val="24"/>
        </w:rPr>
        <w:t>◆</w:t>
      </w:r>
      <w:r w:rsidR="00642EC9">
        <w:rPr>
          <w:rStyle w:val="a5"/>
          <w:rFonts w:ascii="仿宋_GB2312" w:eastAsia="仿宋_GB2312" w:hAnsi="仿宋" w:hint="eastAsia"/>
          <w:b/>
          <w:bCs/>
          <w:caps/>
          <w:color w:val="auto"/>
          <w:sz w:val="24"/>
        </w:rPr>
        <w:t xml:space="preserve"> </w:t>
      </w:r>
      <w:r w:rsidR="00E36640">
        <w:rPr>
          <w:rStyle w:val="a5"/>
          <w:rFonts w:ascii="仿宋_GB2312" w:eastAsia="仿宋_GB2312" w:hAnsi="仿宋" w:hint="eastAsia"/>
          <w:b/>
          <w:bCs/>
          <w:caps/>
          <w:color w:val="auto"/>
          <w:sz w:val="24"/>
        </w:rPr>
        <w:t>解读《规划》：</w:t>
      </w:r>
      <w:r w:rsidRPr="00BE3AD3">
        <w:rPr>
          <w:rStyle w:val="a5"/>
          <w:rFonts w:ascii="仿宋_GB2312" w:eastAsia="仿宋_GB2312" w:hAnsi="仿宋"/>
          <w:b/>
          <w:bCs/>
          <w:caps/>
          <w:color w:val="auto"/>
          <w:sz w:val="24"/>
        </w:rPr>
        <w:t>以分类管理推进高校科学定位和特色发展</w:t>
      </w:r>
      <w:r w:rsidR="00E36640">
        <w:rPr>
          <w:rStyle w:val="a5"/>
          <w:rFonts w:ascii="仿宋_GB2312" w:eastAsia="仿宋_GB2312" w:hAnsi="仿宋" w:hint="eastAsia"/>
          <w:b/>
          <w:bCs/>
          <w:caps/>
          <w:color w:val="auto"/>
          <w:sz w:val="24"/>
        </w:rPr>
        <w:t>（</w:t>
      </w:r>
      <w:r w:rsidR="00E36640" w:rsidRPr="00BE3AD3">
        <w:rPr>
          <w:rStyle w:val="a5"/>
          <w:rFonts w:ascii="仿宋_GB2312" w:eastAsia="仿宋_GB2312" w:hAnsi="仿宋"/>
          <w:b/>
          <w:bCs/>
          <w:caps/>
          <w:color w:val="auto"/>
          <w:sz w:val="24"/>
        </w:rPr>
        <w:t>马陆亭</w:t>
      </w:r>
      <w:r w:rsidR="00E36640">
        <w:rPr>
          <w:rStyle w:val="a5"/>
          <w:rFonts w:ascii="仿宋_GB2312" w:eastAsia="仿宋_GB2312" w:hAnsi="仿宋" w:hint="eastAsia"/>
          <w:b/>
          <w:bCs/>
          <w:caps/>
          <w:color w:val="auto"/>
          <w:sz w:val="24"/>
        </w:rPr>
        <w:t>）</w:t>
      </w:r>
    </w:p>
    <w:p w:rsidR="00BE3AD3" w:rsidRPr="00A93DEA" w:rsidRDefault="00BE3AD3" w:rsidP="003457AD">
      <w:pPr>
        <w:spacing w:line="360" w:lineRule="exact"/>
        <w:ind w:firstLineChars="200" w:firstLine="480"/>
        <w:jc w:val="left"/>
        <w:rPr>
          <w:rStyle w:val="a5"/>
          <w:rFonts w:ascii="仿宋_GB2312" w:eastAsia="仿宋_GB2312" w:hAnsi="仿宋" w:cs="Times New Roman"/>
          <w:bCs/>
          <w:color w:val="auto"/>
          <w:sz w:val="24"/>
          <w:szCs w:val="24"/>
        </w:rPr>
      </w:pPr>
      <w:r w:rsidRPr="00A93DEA">
        <w:rPr>
          <w:rStyle w:val="a5"/>
          <w:rFonts w:ascii="仿宋_GB2312" w:eastAsia="仿宋_GB2312" w:hAnsi="仿宋" w:cs="Times New Roman"/>
          <w:bCs/>
          <w:color w:val="auto"/>
          <w:sz w:val="24"/>
          <w:szCs w:val="24"/>
        </w:rPr>
        <w:t>《国家教育事业发展</w:t>
      </w:r>
      <w:r w:rsidRPr="00A93DEA">
        <w:rPr>
          <w:rStyle w:val="a5"/>
          <w:rFonts w:ascii="仿宋_GB2312" w:eastAsia="仿宋_GB2312" w:hAnsi="仿宋" w:cs="Times New Roman"/>
          <w:bCs/>
          <w:color w:val="auto"/>
          <w:sz w:val="24"/>
          <w:szCs w:val="24"/>
        </w:rPr>
        <w:t>“</w:t>
      </w:r>
      <w:r w:rsidRPr="00A93DEA">
        <w:rPr>
          <w:rStyle w:val="a5"/>
          <w:rFonts w:ascii="仿宋_GB2312" w:eastAsia="仿宋_GB2312" w:hAnsi="仿宋" w:cs="Times New Roman"/>
          <w:bCs/>
          <w:color w:val="auto"/>
          <w:sz w:val="24"/>
          <w:szCs w:val="24"/>
        </w:rPr>
        <w:t>十三五</w:t>
      </w:r>
      <w:r w:rsidRPr="00A93DEA">
        <w:rPr>
          <w:rStyle w:val="a5"/>
          <w:rFonts w:ascii="仿宋_GB2312" w:eastAsia="仿宋_GB2312" w:hAnsi="仿宋" w:cs="Times New Roman"/>
          <w:bCs/>
          <w:color w:val="auto"/>
          <w:sz w:val="24"/>
          <w:szCs w:val="24"/>
        </w:rPr>
        <w:t>”</w:t>
      </w:r>
      <w:r w:rsidRPr="00A93DEA">
        <w:rPr>
          <w:rStyle w:val="a5"/>
          <w:rFonts w:ascii="仿宋_GB2312" w:eastAsia="仿宋_GB2312" w:hAnsi="仿宋" w:cs="Times New Roman"/>
          <w:bCs/>
          <w:color w:val="auto"/>
          <w:sz w:val="24"/>
          <w:szCs w:val="24"/>
        </w:rPr>
        <w:t>规划》明确提出把教育的结构性改革作为发展主线，推动高等教育分类发展，以人才培养定位为基础建立高等教育分类体系，这是推动高等学校科学定位、特色发展的重要措施。</w:t>
      </w:r>
    </w:p>
    <w:p w:rsidR="00BE3AD3" w:rsidRPr="00A93DEA" w:rsidRDefault="00BE3AD3" w:rsidP="003457AD">
      <w:pPr>
        <w:spacing w:line="360" w:lineRule="exact"/>
        <w:ind w:firstLineChars="200" w:firstLine="480"/>
        <w:jc w:val="left"/>
        <w:rPr>
          <w:rStyle w:val="a5"/>
          <w:rFonts w:ascii="仿宋_GB2312" w:eastAsia="仿宋_GB2312" w:hAnsi="仿宋" w:cs="Times New Roman"/>
          <w:bCs/>
          <w:color w:val="auto"/>
          <w:sz w:val="24"/>
          <w:szCs w:val="24"/>
        </w:rPr>
      </w:pPr>
      <w:r w:rsidRPr="00A93DEA">
        <w:rPr>
          <w:rStyle w:val="a5"/>
          <w:rFonts w:ascii="仿宋_GB2312" w:eastAsia="仿宋_GB2312" w:hAnsi="仿宋" w:cs="Times New Roman"/>
          <w:bCs/>
          <w:color w:val="auto"/>
          <w:sz w:val="24"/>
          <w:szCs w:val="24"/>
        </w:rPr>
        <w:t>高校分类管理势在必行，一是因为我国经济形态多样，各行各业各地对教育的要求</w:t>
      </w:r>
      <w:r w:rsidR="00A93DEA" w:rsidRPr="00A93DEA">
        <w:rPr>
          <w:rStyle w:val="a5"/>
          <w:rFonts w:ascii="仿宋_GB2312" w:eastAsia="仿宋_GB2312" w:hAnsi="仿宋" w:cs="Times New Roman" w:hint="eastAsia"/>
          <w:bCs/>
          <w:color w:val="auto"/>
          <w:sz w:val="24"/>
          <w:szCs w:val="24"/>
        </w:rPr>
        <w:t>存在差异性</w:t>
      </w:r>
      <w:r w:rsidRPr="00A93DEA">
        <w:rPr>
          <w:rStyle w:val="a5"/>
          <w:rFonts w:ascii="仿宋_GB2312" w:eastAsia="仿宋_GB2312" w:hAnsi="仿宋" w:cs="Times New Roman"/>
          <w:bCs/>
          <w:color w:val="auto"/>
          <w:sz w:val="24"/>
          <w:szCs w:val="24"/>
        </w:rPr>
        <w:t>；二是因为高等教育已融入社会且体量很大，毕业生的就业压力在不断增加，趋同的高校模式已不能适应多元的社会需求。此外，</w:t>
      </w:r>
      <w:r w:rsidR="00A93DEA" w:rsidRPr="00A93DEA">
        <w:rPr>
          <w:rStyle w:val="a5"/>
          <w:rFonts w:ascii="仿宋_GB2312" w:eastAsia="仿宋_GB2312" w:hAnsi="仿宋" w:cs="Times New Roman" w:hint="eastAsia"/>
          <w:bCs/>
          <w:color w:val="auto"/>
          <w:sz w:val="24"/>
          <w:szCs w:val="24"/>
        </w:rPr>
        <w:t>随着</w:t>
      </w:r>
      <w:r w:rsidRPr="00A93DEA">
        <w:rPr>
          <w:rStyle w:val="a5"/>
          <w:rFonts w:ascii="仿宋_GB2312" w:eastAsia="仿宋_GB2312" w:hAnsi="仿宋" w:cs="Times New Roman"/>
          <w:bCs/>
          <w:color w:val="auto"/>
          <w:sz w:val="24"/>
          <w:szCs w:val="24"/>
        </w:rPr>
        <w:t>中国社会的经济结构调整和发展方式转变，对教育结构和质量的要求</w:t>
      </w:r>
      <w:r w:rsidR="00A93DEA" w:rsidRPr="00A93DEA">
        <w:rPr>
          <w:rStyle w:val="a5"/>
          <w:rFonts w:ascii="仿宋_GB2312" w:eastAsia="仿宋_GB2312" w:hAnsi="仿宋" w:cs="Times New Roman" w:hint="eastAsia"/>
          <w:bCs/>
          <w:color w:val="auto"/>
          <w:sz w:val="24"/>
          <w:szCs w:val="24"/>
        </w:rPr>
        <w:t>与日俱增</w:t>
      </w:r>
      <w:r w:rsidRPr="00A93DEA">
        <w:rPr>
          <w:rStyle w:val="a5"/>
          <w:rFonts w:ascii="仿宋_GB2312" w:eastAsia="仿宋_GB2312" w:hAnsi="仿宋" w:cs="Times New Roman"/>
          <w:bCs/>
          <w:color w:val="auto"/>
          <w:sz w:val="24"/>
          <w:szCs w:val="24"/>
        </w:rPr>
        <w:t>，高等教育正转向内涵式发展，多重转型的叠加将进一步考验教育与社会的关系。</w:t>
      </w:r>
    </w:p>
    <w:p w:rsidR="00BE3AD3" w:rsidRPr="00A93DEA" w:rsidRDefault="00BE3AD3" w:rsidP="003457AD">
      <w:pPr>
        <w:spacing w:line="360" w:lineRule="exact"/>
        <w:ind w:firstLineChars="200" w:firstLine="480"/>
        <w:jc w:val="left"/>
        <w:rPr>
          <w:rStyle w:val="a5"/>
          <w:rFonts w:ascii="仿宋_GB2312" w:eastAsia="仿宋_GB2312" w:hAnsi="仿宋" w:cs="Times New Roman"/>
          <w:bCs/>
          <w:color w:val="auto"/>
          <w:sz w:val="24"/>
          <w:szCs w:val="24"/>
        </w:rPr>
      </w:pPr>
      <w:r w:rsidRPr="00A93DEA">
        <w:rPr>
          <w:rStyle w:val="a5"/>
          <w:rFonts w:ascii="仿宋_GB2312" w:eastAsia="仿宋_GB2312" w:hAnsi="仿宋" w:cs="Times New Roman"/>
          <w:bCs/>
          <w:color w:val="auto"/>
          <w:sz w:val="24"/>
          <w:szCs w:val="24"/>
        </w:rPr>
        <w:t>高校分类发展的根本目的是满足社会对人才的多元需求，落脚点在人才培养</w:t>
      </w:r>
      <w:r w:rsidR="00A93DEA">
        <w:rPr>
          <w:rStyle w:val="a5"/>
          <w:rFonts w:ascii="仿宋_GB2312" w:eastAsia="仿宋_GB2312" w:hAnsi="仿宋" w:cs="Times New Roman" w:hint="eastAsia"/>
          <w:bCs/>
          <w:color w:val="auto"/>
          <w:sz w:val="24"/>
          <w:szCs w:val="24"/>
        </w:rPr>
        <w:t>。</w:t>
      </w:r>
      <w:r w:rsidRPr="00A93DEA">
        <w:rPr>
          <w:rStyle w:val="a5"/>
          <w:rFonts w:ascii="仿宋_GB2312" w:eastAsia="仿宋_GB2312" w:hAnsi="仿宋" w:cs="Times New Roman"/>
          <w:bCs/>
          <w:color w:val="auto"/>
          <w:sz w:val="24"/>
          <w:szCs w:val="24"/>
        </w:rPr>
        <w:t>高校分类管理涉及分类设置、拨款、指导、评估等多项制度设计和政策安排，以保障和推动不同的高校走自己的内涵式发展道路，合理定位</w:t>
      </w:r>
      <w:r w:rsidR="00A93DEA" w:rsidRPr="00A93DEA">
        <w:rPr>
          <w:rStyle w:val="a5"/>
          <w:rFonts w:ascii="仿宋_GB2312" w:eastAsia="仿宋_GB2312" w:hAnsi="仿宋" w:cs="Times New Roman" w:hint="eastAsia"/>
          <w:bCs/>
          <w:color w:val="auto"/>
          <w:sz w:val="24"/>
          <w:szCs w:val="24"/>
        </w:rPr>
        <w:t>，</w:t>
      </w:r>
      <w:r w:rsidRPr="00A93DEA">
        <w:rPr>
          <w:rStyle w:val="a5"/>
          <w:rFonts w:ascii="仿宋_GB2312" w:eastAsia="仿宋_GB2312" w:hAnsi="仿宋" w:cs="Times New Roman"/>
          <w:bCs/>
          <w:color w:val="auto"/>
          <w:sz w:val="24"/>
          <w:szCs w:val="24"/>
        </w:rPr>
        <w:t>特色发展。而一流大学和一流学科建设，面向创新高原，以中国特色、世界一流为核心，鼓励和支持不同类型的高水平大学和学科差别化发展；推动具备条件的普通本科高校向应用型转变，面向地方经济社会发展需要，把办学定位转向培养应用型和技术技能型人才，转到增强学生就业创业能力上来。</w:t>
      </w:r>
    </w:p>
    <w:p w:rsidR="00BE3AD3" w:rsidRPr="001D6E33" w:rsidRDefault="001D6E33" w:rsidP="003457AD">
      <w:pPr>
        <w:spacing w:line="360" w:lineRule="exact"/>
        <w:ind w:firstLineChars="200" w:firstLine="480"/>
        <w:jc w:val="left"/>
        <w:rPr>
          <w:rStyle w:val="a5"/>
          <w:rFonts w:ascii="仿宋_GB2312" w:eastAsia="仿宋_GB2312" w:hAnsi="仿宋" w:cs="Times New Roman"/>
          <w:bCs/>
          <w:color w:val="auto"/>
          <w:sz w:val="24"/>
          <w:szCs w:val="24"/>
        </w:rPr>
      </w:pPr>
      <w:r>
        <w:rPr>
          <w:rStyle w:val="a5"/>
          <w:rFonts w:ascii="仿宋_GB2312" w:eastAsia="仿宋_GB2312" w:hAnsi="仿宋" w:cs="Times New Roman" w:hint="eastAsia"/>
          <w:bCs/>
          <w:color w:val="auto"/>
          <w:sz w:val="24"/>
          <w:szCs w:val="24"/>
        </w:rPr>
        <w:t>每</w:t>
      </w:r>
      <w:r w:rsidR="00A93DEA" w:rsidRPr="001D6E33">
        <w:rPr>
          <w:rStyle w:val="a5"/>
          <w:rFonts w:ascii="仿宋_GB2312" w:eastAsia="仿宋_GB2312" w:hAnsi="仿宋" w:cs="Times New Roman" w:hint="eastAsia"/>
          <w:bCs/>
          <w:color w:val="auto"/>
          <w:sz w:val="24"/>
          <w:szCs w:val="24"/>
        </w:rPr>
        <w:t>所</w:t>
      </w:r>
      <w:r w:rsidR="00A93DEA" w:rsidRPr="001D6E33">
        <w:rPr>
          <w:rStyle w:val="a5"/>
          <w:rFonts w:ascii="仿宋_GB2312" w:eastAsia="仿宋_GB2312" w:hAnsi="仿宋" w:cs="Times New Roman"/>
          <w:bCs/>
          <w:color w:val="auto"/>
          <w:sz w:val="24"/>
          <w:szCs w:val="24"/>
        </w:rPr>
        <w:t>高等学校</w:t>
      </w:r>
      <w:r w:rsidR="00A93DEA" w:rsidRPr="001D6E33">
        <w:rPr>
          <w:rStyle w:val="a5"/>
          <w:rFonts w:ascii="仿宋_GB2312" w:eastAsia="仿宋_GB2312" w:hAnsi="仿宋" w:cs="Times New Roman" w:hint="eastAsia"/>
          <w:bCs/>
          <w:color w:val="auto"/>
          <w:sz w:val="24"/>
          <w:szCs w:val="24"/>
        </w:rPr>
        <w:t>有各自</w:t>
      </w:r>
      <w:r w:rsidR="00A93DEA" w:rsidRPr="001D6E33">
        <w:rPr>
          <w:rStyle w:val="a5"/>
          <w:rFonts w:ascii="仿宋_GB2312" w:eastAsia="仿宋_GB2312" w:hAnsi="仿宋" w:cs="Times New Roman"/>
          <w:bCs/>
          <w:color w:val="auto"/>
          <w:sz w:val="24"/>
          <w:szCs w:val="24"/>
        </w:rPr>
        <w:t>的定位</w:t>
      </w:r>
      <w:r w:rsidR="00A93DEA" w:rsidRPr="001D6E33">
        <w:rPr>
          <w:rStyle w:val="a5"/>
          <w:rFonts w:ascii="仿宋_GB2312" w:eastAsia="仿宋_GB2312" w:hAnsi="仿宋" w:cs="Times New Roman" w:hint="eastAsia"/>
          <w:bCs/>
          <w:color w:val="auto"/>
          <w:sz w:val="24"/>
          <w:szCs w:val="24"/>
        </w:rPr>
        <w:t>和</w:t>
      </w:r>
      <w:r w:rsidR="00A93DEA" w:rsidRPr="001D6E33">
        <w:rPr>
          <w:rStyle w:val="a5"/>
          <w:rFonts w:ascii="仿宋_GB2312" w:eastAsia="仿宋_GB2312" w:hAnsi="仿宋" w:cs="Times New Roman"/>
          <w:bCs/>
          <w:color w:val="auto"/>
          <w:sz w:val="24"/>
          <w:szCs w:val="24"/>
        </w:rPr>
        <w:t>特色。</w:t>
      </w:r>
      <w:r w:rsidR="00BE3AD3" w:rsidRPr="001D6E33">
        <w:rPr>
          <w:rStyle w:val="a5"/>
          <w:rFonts w:ascii="仿宋_GB2312" w:eastAsia="仿宋_GB2312" w:hAnsi="仿宋" w:cs="Times New Roman"/>
          <w:bCs/>
          <w:color w:val="auto"/>
          <w:sz w:val="24"/>
          <w:szCs w:val="24"/>
        </w:rPr>
        <w:t>一流大学，需要在知识创新上居领先地位，因此学科发展、人才培养、评估拨款需要围绕着创新驱动来进行，需要不断产生新知识和培养能创造新知识的人；而转型高校，重点关注知识的应用，因此需要加强产教融合、校企合作、实践育人，侧重于把新的科研成果推广到企业或把企业先进技术及时转化为教学内容。</w:t>
      </w:r>
    </w:p>
    <w:p w:rsidR="001D6E33" w:rsidRPr="00642F58" w:rsidRDefault="00BE3AD3" w:rsidP="00642F58">
      <w:pPr>
        <w:spacing w:line="360" w:lineRule="exact"/>
        <w:ind w:firstLineChars="200" w:firstLine="464"/>
        <w:jc w:val="left"/>
        <w:rPr>
          <w:rStyle w:val="a5"/>
          <w:rFonts w:ascii="仿宋_GB2312" w:eastAsia="仿宋_GB2312" w:hAnsi="仿宋" w:cs="Times New Roman"/>
          <w:bCs/>
          <w:color w:val="auto"/>
          <w:spacing w:val="-4"/>
          <w:sz w:val="24"/>
          <w:szCs w:val="24"/>
        </w:rPr>
      </w:pPr>
      <w:r w:rsidRPr="00642F58">
        <w:rPr>
          <w:rStyle w:val="a5"/>
          <w:rFonts w:ascii="仿宋_GB2312" w:eastAsia="仿宋_GB2312" w:hAnsi="仿宋" w:cs="Times New Roman"/>
          <w:bCs/>
          <w:color w:val="auto"/>
          <w:spacing w:val="-4"/>
          <w:sz w:val="24"/>
          <w:szCs w:val="24"/>
        </w:rPr>
        <w:t>要增加政策的弹性，给不同高校群落以相应政策支持，健全不同层次不同类型高等学校的建设标准，使得学科型与应用型、综合性与行业性、巨型大学和小型学院等不同学校均有自己的发展空间。同时推动高等学校针对不同层次、不同类型人才培养的特点，因地制宜探讨自己的专业培养方案，构建相对应的课程体系和教学模式。</w:t>
      </w:r>
      <w:r w:rsidR="00642F58">
        <w:rPr>
          <w:rStyle w:val="a5"/>
          <w:rFonts w:ascii="仿宋_GB2312" w:eastAsia="仿宋_GB2312" w:hAnsi="仿宋" w:cs="Times New Roman" w:hint="eastAsia"/>
          <w:bCs/>
          <w:color w:val="auto"/>
          <w:spacing w:val="-4"/>
          <w:sz w:val="24"/>
          <w:szCs w:val="24"/>
        </w:rPr>
        <w:t xml:space="preserve">   </w:t>
      </w:r>
      <w:r w:rsidR="00BD5E0A" w:rsidRPr="00642F58">
        <w:rPr>
          <w:rStyle w:val="a5"/>
          <w:rFonts w:ascii="仿宋_GB2312" w:eastAsia="仿宋_GB2312" w:hAnsi="仿宋" w:cs="Times New Roman" w:hint="eastAsia"/>
          <w:bCs/>
          <w:color w:val="auto"/>
          <w:spacing w:val="-4"/>
          <w:sz w:val="24"/>
          <w:szCs w:val="24"/>
        </w:rPr>
        <w:t>（来源</w:t>
      </w:r>
      <w:r w:rsidR="00BD5E0A" w:rsidRPr="00642F58">
        <w:rPr>
          <w:rStyle w:val="a5"/>
          <w:rFonts w:ascii="仿宋_GB2312" w:eastAsia="仿宋_GB2312" w:hAnsi="仿宋" w:cs="Times New Roman"/>
          <w:bCs/>
          <w:color w:val="auto"/>
          <w:spacing w:val="-4"/>
          <w:sz w:val="24"/>
          <w:szCs w:val="24"/>
        </w:rPr>
        <w:t>：</w:t>
      </w:r>
      <w:r w:rsidR="00BD5E0A" w:rsidRPr="00642F58">
        <w:rPr>
          <w:rStyle w:val="a5"/>
          <w:rFonts w:ascii="仿宋_GB2312" w:eastAsia="仿宋_GB2312" w:hAnsi="仿宋" w:cs="Times New Roman" w:hint="eastAsia"/>
          <w:bCs/>
          <w:color w:val="auto"/>
          <w:spacing w:val="-4"/>
          <w:sz w:val="24"/>
          <w:szCs w:val="24"/>
        </w:rPr>
        <w:t>《</w:t>
      </w:r>
      <w:r w:rsidR="00BD5E0A" w:rsidRPr="00642F58">
        <w:rPr>
          <w:rStyle w:val="a5"/>
          <w:rFonts w:ascii="仿宋_GB2312" w:eastAsia="仿宋_GB2312" w:hAnsi="仿宋" w:cs="Times New Roman"/>
          <w:bCs/>
          <w:color w:val="auto"/>
          <w:spacing w:val="-4"/>
          <w:sz w:val="24"/>
          <w:szCs w:val="24"/>
        </w:rPr>
        <w:t>中国教育报</w:t>
      </w:r>
      <w:r w:rsidR="00BD5E0A" w:rsidRPr="00642F58">
        <w:rPr>
          <w:rStyle w:val="a5"/>
          <w:rFonts w:ascii="仿宋_GB2312" w:eastAsia="仿宋_GB2312" w:hAnsi="仿宋" w:cs="Times New Roman" w:hint="eastAsia"/>
          <w:bCs/>
          <w:color w:val="auto"/>
          <w:spacing w:val="-4"/>
          <w:sz w:val="24"/>
          <w:szCs w:val="24"/>
        </w:rPr>
        <w:t>》，</w:t>
      </w:r>
      <w:r w:rsidR="00BD5E0A" w:rsidRPr="00642F58">
        <w:rPr>
          <w:rStyle w:val="a5"/>
          <w:rFonts w:ascii="仿宋_GB2312" w:eastAsia="仿宋_GB2312" w:hAnsi="仿宋" w:cs="Times New Roman"/>
          <w:bCs/>
          <w:color w:val="auto"/>
          <w:spacing w:val="-4"/>
          <w:sz w:val="24"/>
          <w:szCs w:val="24"/>
        </w:rPr>
        <w:t>作者系</w:t>
      </w:r>
      <w:r w:rsidR="00BD5E0A" w:rsidRPr="00642F58">
        <w:rPr>
          <w:rStyle w:val="a5"/>
          <w:rFonts w:ascii="仿宋_GB2312" w:eastAsia="仿宋_GB2312" w:hAnsi="仿宋" w:cs="Times New Roman" w:hint="eastAsia"/>
          <w:bCs/>
          <w:color w:val="auto"/>
          <w:spacing w:val="-4"/>
          <w:sz w:val="24"/>
          <w:szCs w:val="24"/>
        </w:rPr>
        <w:t>教育部教育发展研究中心高教室主任）</w:t>
      </w:r>
    </w:p>
    <w:p w:rsidR="00B20880" w:rsidRDefault="00B20880" w:rsidP="003457AD">
      <w:pPr>
        <w:spacing w:line="360" w:lineRule="exact"/>
        <w:ind w:firstLineChars="200" w:firstLine="480"/>
        <w:jc w:val="right"/>
        <w:rPr>
          <w:rStyle w:val="a5"/>
          <w:rFonts w:ascii="仿宋_GB2312" w:eastAsia="仿宋_GB2312" w:hAnsi="仿宋" w:cs="Times New Roman"/>
          <w:bCs/>
          <w:color w:val="auto"/>
          <w:sz w:val="24"/>
          <w:szCs w:val="24"/>
        </w:rPr>
      </w:pPr>
    </w:p>
    <w:p w:rsidR="0042492A" w:rsidRDefault="0042492A" w:rsidP="003457AD">
      <w:pPr>
        <w:spacing w:line="360" w:lineRule="exact"/>
        <w:outlineLvl w:val="1"/>
        <w:rPr>
          <w:rStyle w:val="a5"/>
          <w:rFonts w:ascii="仿宋_GB2312" w:eastAsia="仿宋_GB2312" w:hAnsi="仿宋"/>
          <w:b/>
          <w:bCs/>
          <w:color w:val="auto"/>
          <w:sz w:val="24"/>
        </w:rPr>
      </w:pPr>
      <w:r w:rsidRPr="00F24664">
        <w:rPr>
          <w:rStyle w:val="a5"/>
          <w:rFonts w:ascii="仿宋_GB2312" w:eastAsia="仿宋_GB2312" w:hAnsi="仿宋" w:hint="eastAsia"/>
          <w:b/>
          <w:bCs/>
          <w:color w:val="auto"/>
          <w:sz w:val="24"/>
        </w:rPr>
        <w:t>◆</w:t>
      </w:r>
      <w:r>
        <w:rPr>
          <w:rStyle w:val="a5"/>
          <w:rFonts w:ascii="仿宋_GB2312" w:eastAsia="仿宋_GB2312" w:hAnsi="仿宋"/>
          <w:b/>
          <w:bCs/>
          <w:color w:val="auto"/>
          <w:sz w:val="24"/>
        </w:rPr>
        <w:t xml:space="preserve"> </w:t>
      </w:r>
      <w:r w:rsidRPr="00F24664">
        <w:rPr>
          <w:rStyle w:val="a5"/>
          <w:rFonts w:ascii="仿宋_GB2312" w:eastAsia="仿宋_GB2312" w:hAnsi="仿宋"/>
          <w:b/>
          <w:bCs/>
          <w:color w:val="auto"/>
          <w:sz w:val="24"/>
        </w:rPr>
        <w:t>安徽省发布</w:t>
      </w:r>
      <w:r w:rsidRPr="00F24664">
        <w:rPr>
          <w:rStyle w:val="a5"/>
          <w:rFonts w:ascii="仿宋_GB2312" w:eastAsia="仿宋_GB2312" w:hAnsi="仿宋"/>
          <w:b/>
          <w:bCs/>
          <w:color w:val="auto"/>
          <w:sz w:val="24"/>
        </w:rPr>
        <w:t>“</w:t>
      </w:r>
      <w:r w:rsidRPr="00F24664">
        <w:rPr>
          <w:rStyle w:val="a5"/>
          <w:rFonts w:ascii="仿宋_GB2312" w:eastAsia="仿宋_GB2312" w:hAnsi="仿宋"/>
          <w:b/>
          <w:bCs/>
          <w:color w:val="auto"/>
          <w:sz w:val="24"/>
        </w:rPr>
        <w:t>十三五</w:t>
      </w:r>
      <w:r w:rsidRPr="00F24664">
        <w:rPr>
          <w:rStyle w:val="a5"/>
          <w:rFonts w:ascii="仿宋_GB2312" w:eastAsia="仿宋_GB2312" w:hAnsi="仿宋"/>
          <w:b/>
          <w:bCs/>
          <w:color w:val="auto"/>
          <w:sz w:val="24"/>
        </w:rPr>
        <w:t>”</w:t>
      </w:r>
      <w:r w:rsidRPr="00F24664">
        <w:rPr>
          <w:rStyle w:val="a5"/>
          <w:rFonts w:ascii="仿宋_GB2312" w:eastAsia="仿宋_GB2312" w:hAnsi="仿宋"/>
          <w:b/>
          <w:bCs/>
          <w:color w:val="auto"/>
          <w:sz w:val="24"/>
        </w:rPr>
        <w:t>教育事业发展规划</w:t>
      </w:r>
    </w:p>
    <w:p w:rsidR="0042492A" w:rsidRPr="0042492A" w:rsidRDefault="0042492A" w:rsidP="003457AD">
      <w:pPr>
        <w:spacing w:line="360" w:lineRule="exact"/>
        <w:ind w:firstLineChars="200" w:firstLine="480"/>
        <w:jc w:val="left"/>
        <w:rPr>
          <w:rStyle w:val="a5"/>
          <w:rFonts w:ascii="仿宋_GB2312" w:eastAsia="仿宋_GB2312" w:hAnsi="仿宋" w:cs="Times New Roman"/>
          <w:bCs/>
          <w:color w:val="auto"/>
          <w:sz w:val="24"/>
          <w:szCs w:val="24"/>
        </w:rPr>
      </w:pPr>
      <w:r w:rsidRPr="001F1C25">
        <w:rPr>
          <w:rStyle w:val="a5"/>
          <w:rFonts w:ascii="仿宋_GB2312" w:eastAsia="仿宋_GB2312" w:hAnsi="仿宋" w:cs="Times New Roman"/>
          <w:bCs/>
          <w:color w:val="auto"/>
          <w:sz w:val="24"/>
          <w:szCs w:val="24"/>
        </w:rPr>
        <w:t>2月15日，安徽省教育厅发布了</w:t>
      </w:r>
      <w:r w:rsidR="00194487" w:rsidRPr="00194487">
        <w:rPr>
          <w:rStyle w:val="a5"/>
          <w:rFonts w:ascii="仿宋_GB2312" w:eastAsia="仿宋_GB2312" w:hAnsi="仿宋" w:cs="Times New Roman" w:hint="eastAsia"/>
          <w:bCs/>
          <w:color w:val="auto"/>
          <w:sz w:val="24"/>
          <w:szCs w:val="24"/>
        </w:rPr>
        <w:t>《安徽省“十三五”教育事业发展规划》</w:t>
      </w:r>
      <w:r w:rsidRPr="001F1C25">
        <w:rPr>
          <w:rStyle w:val="a5"/>
          <w:rFonts w:ascii="仿宋_GB2312" w:eastAsia="仿宋_GB2312" w:hAnsi="仿宋" w:cs="Times New Roman"/>
          <w:bCs/>
          <w:color w:val="auto"/>
          <w:sz w:val="24"/>
          <w:szCs w:val="24"/>
        </w:rPr>
        <w:t>，明确了</w:t>
      </w:r>
      <w:bookmarkStart w:id="0" w:name="_GoBack"/>
      <w:bookmarkEnd w:id="0"/>
      <w:r w:rsidRPr="001F1C25">
        <w:rPr>
          <w:rStyle w:val="a5"/>
          <w:rFonts w:ascii="仿宋_GB2312" w:eastAsia="仿宋_GB2312" w:hAnsi="仿宋" w:cs="Times New Roman"/>
          <w:bCs/>
          <w:color w:val="auto"/>
          <w:sz w:val="24"/>
          <w:szCs w:val="24"/>
        </w:rPr>
        <w:t>“</w:t>
      </w:r>
      <w:r w:rsidRPr="001F1C25">
        <w:rPr>
          <w:rStyle w:val="a5"/>
          <w:rFonts w:ascii="仿宋_GB2312" w:eastAsia="仿宋_GB2312" w:hAnsi="仿宋" w:cs="Times New Roman"/>
          <w:bCs/>
          <w:color w:val="auto"/>
          <w:sz w:val="24"/>
          <w:szCs w:val="24"/>
        </w:rPr>
        <w:t>十三五</w:t>
      </w:r>
      <w:r w:rsidRPr="001F1C25">
        <w:rPr>
          <w:rStyle w:val="a5"/>
          <w:rFonts w:ascii="仿宋_GB2312" w:eastAsia="仿宋_GB2312" w:hAnsi="仿宋" w:cs="Times New Roman"/>
          <w:bCs/>
          <w:color w:val="auto"/>
          <w:sz w:val="24"/>
          <w:szCs w:val="24"/>
        </w:rPr>
        <w:t>”</w:t>
      </w:r>
      <w:r w:rsidRPr="001F1C25">
        <w:rPr>
          <w:rStyle w:val="a5"/>
          <w:rFonts w:ascii="仿宋_GB2312" w:eastAsia="仿宋_GB2312" w:hAnsi="仿宋" w:cs="Times New Roman"/>
          <w:bCs/>
          <w:color w:val="auto"/>
          <w:sz w:val="24"/>
          <w:szCs w:val="24"/>
        </w:rPr>
        <w:t>时期教育改革发展面临的形势与挑战、指导思想、主要目标、主要任务等内容。</w:t>
      </w:r>
    </w:p>
    <w:p w:rsidR="0042492A" w:rsidRPr="001F1C25" w:rsidRDefault="0042492A" w:rsidP="003457AD">
      <w:pPr>
        <w:spacing w:line="360" w:lineRule="exact"/>
        <w:ind w:firstLineChars="200" w:firstLine="480"/>
        <w:jc w:val="left"/>
        <w:rPr>
          <w:rStyle w:val="a5"/>
          <w:rFonts w:ascii="仿宋_GB2312" w:eastAsia="仿宋_GB2312" w:hAnsi="仿宋" w:cs="Times New Roman"/>
          <w:bCs/>
          <w:color w:val="auto"/>
          <w:sz w:val="24"/>
          <w:szCs w:val="24"/>
        </w:rPr>
      </w:pPr>
      <w:r w:rsidRPr="001F1C25">
        <w:rPr>
          <w:rStyle w:val="a5"/>
          <w:rFonts w:ascii="仿宋_GB2312" w:eastAsia="仿宋_GB2312" w:hAnsi="仿宋" w:cs="Times New Roman"/>
          <w:bCs/>
          <w:color w:val="auto"/>
          <w:sz w:val="24"/>
          <w:szCs w:val="24"/>
        </w:rPr>
        <w:t>《规划》强调，要牢固树立并践行创新、协调、绿色、开放、共享发展理念，全面贯彻党的教育方针，以提高质量为战略主题，以立德树人为根本任务，以促进公平为基本要求，以优化结构为主攻方向，以深化改革为根本动力，加快推进教育现代化，提升服务创新驱动和引领经济社会发展的能力，为加快建设</w:t>
      </w:r>
      <w:r w:rsidRPr="001F1C25">
        <w:rPr>
          <w:rStyle w:val="a5"/>
          <w:rFonts w:ascii="仿宋_GB2312" w:eastAsia="仿宋_GB2312" w:hAnsi="仿宋" w:cs="Times New Roman"/>
          <w:bCs/>
          <w:color w:val="auto"/>
          <w:sz w:val="24"/>
          <w:szCs w:val="24"/>
        </w:rPr>
        <w:t>“</w:t>
      </w:r>
      <w:r w:rsidRPr="001F1C25">
        <w:rPr>
          <w:rStyle w:val="a5"/>
          <w:rFonts w:ascii="仿宋_GB2312" w:eastAsia="仿宋_GB2312" w:hAnsi="仿宋" w:cs="Times New Roman"/>
          <w:bCs/>
          <w:color w:val="auto"/>
          <w:sz w:val="24"/>
          <w:szCs w:val="24"/>
        </w:rPr>
        <w:t>五大发展</w:t>
      </w:r>
      <w:r w:rsidRPr="001F1C25">
        <w:rPr>
          <w:rStyle w:val="a5"/>
          <w:rFonts w:ascii="仿宋_GB2312" w:eastAsia="仿宋_GB2312" w:hAnsi="仿宋" w:cs="Times New Roman"/>
          <w:bCs/>
          <w:color w:val="auto"/>
          <w:sz w:val="24"/>
          <w:szCs w:val="24"/>
        </w:rPr>
        <w:t>”</w:t>
      </w:r>
      <w:r w:rsidRPr="001F1C25">
        <w:rPr>
          <w:rStyle w:val="a5"/>
          <w:rFonts w:ascii="仿宋_GB2312" w:eastAsia="仿宋_GB2312" w:hAnsi="仿宋" w:cs="Times New Roman"/>
          <w:bCs/>
          <w:color w:val="auto"/>
          <w:sz w:val="24"/>
          <w:szCs w:val="24"/>
        </w:rPr>
        <w:t>美好安徽作出更大贡献。</w:t>
      </w:r>
    </w:p>
    <w:p w:rsidR="0042492A" w:rsidRPr="001F1C25" w:rsidRDefault="0042492A" w:rsidP="003457AD">
      <w:pPr>
        <w:spacing w:line="360" w:lineRule="exact"/>
        <w:ind w:firstLineChars="200" w:firstLine="480"/>
        <w:jc w:val="left"/>
        <w:rPr>
          <w:rStyle w:val="a5"/>
          <w:rFonts w:ascii="仿宋_GB2312" w:eastAsia="仿宋_GB2312" w:hAnsi="仿宋" w:cs="Times New Roman"/>
          <w:bCs/>
          <w:color w:val="auto"/>
          <w:sz w:val="24"/>
          <w:szCs w:val="24"/>
        </w:rPr>
      </w:pPr>
      <w:r w:rsidRPr="001F1C25">
        <w:rPr>
          <w:rStyle w:val="a5"/>
          <w:rFonts w:ascii="仿宋_GB2312" w:eastAsia="仿宋_GB2312" w:hAnsi="仿宋" w:cs="Times New Roman"/>
          <w:bCs/>
          <w:color w:val="auto"/>
          <w:sz w:val="24"/>
          <w:szCs w:val="24"/>
        </w:rPr>
        <w:t>《规划》提出</w:t>
      </w:r>
      <w:r>
        <w:rPr>
          <w:rStyle w:val="a5"/>
          <w:rFonts w:ascii="仿宋_GB2312" w:eastAsia="仿宋_GB2312" w:hAnsi="仿宋" w:cs="Times New Roman"/>
          <w:bCs/>
          <w:color w:val="auto"/>
          <w:sz w:val="24"/>
          <w:szCs w:val="24"/>
        </w:rPr>
        <w:t>到</w:t>
      </w:r>
      <w:r w:rsidRPr="001F1C25">
        <w:rPr>
          <w:rStyle w:val="a5"/>
          <w:rFonts w:ascii="仿宋_GB2312" w:eastAsia="仿宋_GB2312" w:hAnsi="仿宋" w:cs="Times New Roman"/>
          <w:bCs/>
          <w:color w:val="auto"/>
          <w:sz w:val="24"/>
          <w:szCs w:val="24"/>
        </w:rPr>
        <w:t>2020年，全省实现县域内义务教育发展基本均衡，合肥、芜湖、马鞍山、铜陵等地区实现城市市域内均衡发展。促进优质发展。</w:t>
      </w:r>
    </w:p>
    <w:p w:rsidR="0042492A" w:rsidRPr="001F1C25" w:rsidRDefault="0042492A" w:rsidP="003457AD">
      <w:pPr>
        <w:spacing w:line="360" w:lineRule="exact"/>
        <w:ind w:firstLineChars="200" w:firstLine="480"/>
        <w:jc w:val="left"/>
        <w:rPr>
          <w:rStyle w:val="a5"/>
          <w:rFonts w:ascii="仿宋_GB2312" w:eastAsia="仿宋_GB2312" w:hAnsi="仿宋" w:cs="Times New Roman"/>
          <w:bCs/>
          <w:color w:val="auto"/>
          <w:sz w:val="24"/>
          <w:szCs w:val="24"/>
        </w:rPr>
      </w:pPr>
      <w:r w:rsidRPr="001F1C25">
        <w:rPr>
          <w:rStyle w:val="a5"/>
          <w:rFonts w:ascii="仿宋_GB2312" w:eastAsia="仿宋_GB2312" w:hAnsi="仿宋" w:cs="Times New Roman"/>
          <w:bCs/>
          <w:color w:val="auto"/>
          <w:sz w:val="24"/>
          <w:szCs w:val="24"/>
        </w:rPr>
        <w:t>在优化教育结构方面。规划提出要优化教育资源配置结构，统筹规划学校布局，推进区域、城乡教育协调发展。推进高等教育分类发展，推动具备条件的普通本科高校向应用型转变。创新建设机制，鼓励公平竞争，统筹推进世界一流大学和一流学科建设。大力发展继续教育，构建终身学习制度。优化人才培养结构，加快培养现代产业急需人才。</w:t>
      </w:r>
    </w:p>
    <w:p w:rsidR="006B278F" w:rsidRPr="001F1C25" w:rsidRDefault="0042492A" w:rsidP="00642F58">
      <w:pPr>
        <w:spacing w:line="360" w:lineRule="exact"/>
        <w:ind w:firstLineChars="200" w:firstLine="464"/>
        <w:jc w:val="left"/>
        <w:rPr>
          <w:rStyle w:val="a5"/>
          <w:rFonts w:ascii="仿宋_GB2312" w:eastAsia="仿宋_GB2312" w:hAnsi="仿宋" w:cs="Times New Roman"/>
          <w:bCs/>
          <w:color w:val="auto"/>
          <w:sz w:val="24"/>
          <w:szCs w:val="24"/>
        </w:rPr>
      </w:pPr>
      <w:r w:rsidRPr="00642F58">
        <w:rPr>
          <w:rStyle w:val="a5"/>
          <w:rFonts w:ascii="仿宋_GB2312" w:eastAsia="仿宋_GB2312" w:hAnsi="仿宋" w:cs="Times New Roman"/>
          <w:bCs/>
          <w:color w:val="auto"/>
          <w:spacing w:val="-4"/>
          <w:sz w:val="24"/>
          <w:szCs w:val="24"/>
        </w:rPr>
        <w:t>《规划》还鼓励同区域高校、同类高校之间以及高校与企业之间，创新合作模式，共享师资、设备、图书等教学资源，共建学科专业，共同培养适应社会需求的高质量人才。鼓励高校和企业合作建设实验室和研发中心，建设一批校企合作人才培养基地。建立高校与企业、科研院所之间专家学者互派、互访机制，积极鼓励支持高校从企业、社会直接或柔性引进高层次</w:t>
      </w:r>
      <w:r w:rsidRPr="00642F58">
        <w:rPr>
          <w:rStyle w:val="a5"/>
          <w:rFonts w:ascii="仿宋_GB2312" w:eastAsia="仿宋_GB2312" w:hAnsi="仿宋" w:cs="Times New Roman"/>
          <w:bCs/>
          <w:color w:val="auto"/>
          <w:spacing w:val="-4"/>
          <w:sz w:val="24"/>
          <w:szCs w:val="24"/>
        </w:rPr>
        <w:t>“</w:t>
      </w:r>
      <w:r w:rsidRPr="00642F58">
        <w:rPr>
          <w:rStyle w:val="a5"/>
          <w:rFonts w:ascii="仿宋_GB2312" w:eastAsia="仿宋_GB2312" w:hAnsi="仿宋" w:cs="Times New Roman"/>
          <w:bCs/>
          <w:color w:val="auto"/>
          <w:spacing w:val="-4"/>
          <w:sz w:val="24"/>
          <w:szCs w:val="24"/>
        </w:rPr>
        <w:t>双师型</w:t>
      </w:r>
      <w:r w:rsidRPr="00642F58">
        <w:rPr>
          <w:rStyle w:val="a5"/>
          <w:rFonts w:ascii="仿宋_GB2312" w:eastAsia="仿宋_GB2312" w:hAnsi="仿宋" w:cs="Times New Roman"/>
          <w:bCs/>
          <w:color w:val="auto"/>
          <w:spacing w:val="-4"/>
          <w:sz w:val="24"/>
          <w:szCs w:val="24"/>
        </w:rPr>
        <w:t>”</w:t>
      </w:r>
      <w:r w:rsidRPr="00642F58">
        <w:rPr>
          <w:rStyle w:val="a5"/>
          <w:rFonts w:ascii="仿宋_GB2312" w:eastAsia="仿宋_GB2312" w:hAnsi="仿宋" w:cs="Times New Roman"/>
          <w:bCs/>
          <w:color w:val="auto"/>
          <w:spacing w:val="-4"/>
          <w:sz w:val="24"/>
          <w:szCs w:val="24"/>
        </w:rPr>
        <w:t>人才。</w:t>
      </w:r>
      <w:r>
        <w:rPr>
          <w:rStyle w:val="a5"/>
          <w:rFonts w:ascii="仿宋_GB2312" w:eastAsia="仿宋_GB2312" w:hAnsi="仿宋" w:cs="Times New Roman"/>
          <w:bCs/>
          <w:color w:val="auto"/>
          <w:sz w:val="24"/>
          <w:szCs w:val="24"/>
        </w:rPr>
        <w:t>（来源：中安在线）</w:t>
      </w:r>
    </w:p>
    <w:p w:rsidR="00351826" w:rsidRPr="00C96BE5" w:rsidRDefault="00351826" w:rsidP="00194487">
      <w:pPr>
        <w:spacing w:beforeLines="50" w:before="190" w:line="340" w:lineRule="exact"/>
        <w:ind w:firstLineChars="49" w:firstLine="138"/>
        <w:rPr>
          <w:rFonts w:eastAsia="宋体" w:cs="Times New Roman"/>
          <w:sz w:val="21"/>
          <w:szCs w:val="24"/>
        </w:rPr>
      </w:pPr>
      <w:r w:rsidRPr="00C96BE5">
        <w:rPr>
          <w:rFonts w:ascii="仿宋_GB2312" w:eastAsia="仿宋_GB2312" w:cs="Times New Roman" w:hint="eastAsia"/>
          <w:b/>
        </w:rPr>
        <w:t>发送范围：</w:t>
      </w:r>
      <w:r w:rsidRPr="00C96BE5">
        <w:rPr>
          <w:rFonts w:ascii="仿宋_GB2312" w:eastAsia="仿宋_GB2312" w:cs="Times New Roman" w:hint="eastAsia"/>
        </w:rPr>
        <w:t>校领导、学校各部门、各学院</w:t>
      </w:r>
    </w:p>
    <w:tbl>
      <w:tblPr>
        <w:tblpPr w:leftFromText="180" w:rightFromText="180" w:vertAnchor="text" w:horzAnchor="margin" w:tblpY="114"/>
        <w:tblW w:w="5050" w:type="pct"/>
        <w:tblBorders>
          <w:top w:val="single" w:sz="24" w:space="0" w:color="FF0000"/>
          <w:bottom w:val="single" w:sz="24" w:space="0" w:color="FF0000"/>
        </w:tblBorders>
        <w:tblLook w:val="0000" w:firstRow="0" w:lastRow="0" w:firstColumn="0" w:lastColumn="0" w:noHBand="0" w:noVBand="0"/>
      </w:tblPr>
      <w:tblGrid>
        <w:gridCol w:w="8607"/>
      </w:tblGrid>
      <w:tr w:rsidR="00351826" w:rsidRPr="00C96BE5" w:rsidTr="008D1E4C">
        <w:trPr>
          <w:trHeight w:val="1645"/>
        </w:trPr>
        <w:tc>
          <w:tcPr>
            <w:tcW w:w="9207" w:type="dxa"/>
            <w:vAlign w:val="center"/>
          </w:tcPr>
          <w:p w:rsidR="00351826" w:rsidRPr="00C96BE5" w:rsidRDefault="00351826" w:rsidP="008D1E4C">
            <w:pPr>
              <w:spacing w:line="440" w:lineRule="exact"/>
              <w:ind w:right="28" w:firstLineChars="50" w:firstLine="120"/>
              <w:rPr>
                <w:rFonts w:eastAsia="仿宋_GB2312" w:cs="Times New Roman"/>
                <w:sz w:val="24"/>
                <w:szCs w:val="24"/>
              </w:rPr>
            </w:pPr>
            <w:r w:rsidRPr="00C96BE5">
              <w:rPr>
                <w:rFonts w:eastAsia="仿宋_GB2312" w:cs="Times New Roman"/>
                <w:sz w:val="24"/>
                <w:szCs w:val="24"/>
              </w:rPr>
              <w:t>地址：安徽省芜湖市九华南路</w:t>
            </w:r>
            <w:r w:rsidRPr="00C96BE5">
              <w:rPr>
                <w:rFonts w:eastAsia="仿宋_GB2312" w:cs="Times New Roman"/>
                <w:sz w:val="24"/>
                <w:szCs w:val="24"/>
              </w:rPr>
              <w:t>189</w:t>
            </w:r>
            <w:r w:rsidRPr="00C96BE5">
              <w:rPr>
                <w:rFonts w:eastAsia="仿宋_GB2312" w:cs="Times New Roman"/>
                <w:sz w:val="24"/>
                <w:szCs w:val="24"/>
              </w:rPr>
              <w:t>号安徽师范大学发展规划处</w:t>
            </w:r>
            <w:r w:rsidRPr="00C96BE5">
              <w:rPr>
                <w:rFonts w:eastAsia="仿宋_GB2312" w:cs="Times New Roman"/>
                <w:sz w:val="24"/>
                <w:szCs w:val="24"/>
              </w:rPr>
              <w:t>(</w:t>
            </w:r>
            <w:r w:rsidRPr="00C96BE5">
              <w:rPr>
                <w:rFonts w:eastAsia="仿宋_GB2312" w:cs="Times New Roman"/>
                <w:sz w:val="24"/>
                <w:szCs w:val="24"/>
              </w:rPr>
              <w:t>校友工作办公室</w:t>
            </w:r>
            <w:r w:rsidRPr="00C96BE5">
              <w:rPr>
                <w:rFonts w:eastAsia="仿宋_GB2312" w:cs="Times New Roman"/>
                <w:sz w:val="24"/>
                <w:szCs w:val="24"/>
              </w:rPr>
              <w:t>)</w:t>
            </w:r>
          </w:p>
          <w:p w:rsidR="00351826" w:rsidRPr="00C96BE5" w:rsidRDefault="00351826" w:rsidP="008D1E4C">
            <w:pPr>
              <w:spacing w:line="440" w:lineRule="exact"/>
              <w:ind w:right="28" w:firstLineChars="50" w:firstLine="120"/>
              <w:rPr>
                <w:rFonts w:eastAsia="仿宋_GB2312" w:cs="Times New Roman"/>
                <w:sz w:val="24"/>
                <w:szCs w:val="24"/>
              </w:rPr>
            </w:pPr>
            <w:r w:rsidRPr="00C96BE5">
              <w:rPr>
                <w:rFonts w:eastAsia="仿宋_GB2312" w:cs="Times New Roman"/>
                <w:sz w:val="24"/>
                <w:szCs w:val="24"/>
              </w:rPr>
              <w:t>网址：</w:t>
            </w:r>
            <w:hyperlink r:id="rId10" w:history="1">
              <w:r w:rsidRPr="00C96BE5">
                <w:rPr>
                  <w:rFonts w:eastAsia="仿宋_GB2312" w:cs="Times New Roman"/>
                  <w:color w:val="424242"/>
                  <w:sz w:val="24"/>
                  <w:szCs w:val="24"/>
                </w:rPr>
                <w:t>http://fgb.ahnu.edu.cn</w:t>
              </w:r>
            </w:hyperlink>
            <w:r>
              <w:rPr>
                <w:rFonts w:ascii="仿宋_GB2312" w:eastAsia="仿宋_GB2312" w:hAnsi="仿宋" w:cs="Times New Roman"/>
                <w:color w:val="424242"/>
                <w:sz w:val="24"/>
                <w:szCs w:val="24"/>
              </w:rPr>
              <w:tab/>
            </w:r>
            <w:r>
              <w:rPr>
                <w:rFonts w:ascii="仿宋_GB2312" w:eastAsia="仿宋_GB2312" w:hAnsi="仿宋" w:cs="Times New Roman"/>
                <w:color w:val="424242"/>
                <w:sz w:val="24"/>
                <w:szCs w:val="24"/>
              </w:rPr>
              <w:tab/>
            </w:r>
            <w:r>
              <w:rPr>
                <w:rFonts w:ascii="仿宋_GB2312" w:eastAsia="仿宋_GB2312" w:hAnsi="仿宋" w:cs="Times New Roman"/>
                <w:color w:val="424242"/>
                <w:sz w:val="24"/>
                <w:szCs w:val="24"/>
              </w:rPr>
              <w:tab/>
            </w:r>
            <w:r>
              <w:rPr>
                <w:rFonts w:ascii="仿宋_GB2312" w:eastAsia="仿宋_GB2312" w:hAnsi="仿宋" w:cs="Times New Roman"/>
                <w:color w:val="424242"/>
                <w:sz w:val="24"/>
                <w:szCs w:val="24"/>
              </w:rPr>
              <w:tab/>
            </w:r>
            <w:r>
              <w:rPr>
                <w:rFonts w:ascii="仿宋_GB2312" w:eastAsia="仿宋_GB2312" w:hAnsi="仿宋" w:cs="Times New Roman"/>
                <w:color w:val="424242"/>
                <w:sz w:val="24"/>
                <w:szCs w:val="24"/>
              </w:rPr>
              <w:tab/>
            </w:r>
            <w:r>
              <w:rPr>
                <w:rFonts w:ascii="仿宋_GB2312" w:eastAsia="仿宋_GB2312" w:hAnsi="仿宋" w:cs="Times New Roman"/>
                <w:color w:val="424242"/>
                <w:sz w:val="24"/>
                <w:szCs w:val="24"/>
              </w:rPr>
              <w:tab/>
            </w:r>
            <w:r w:rsidRPr="00C96BE5">
              <w:rPr>
                <w:rFonts w:ascii="仿宋_GB2312" w:eastAsia="仿宋_GB2312" w:hAnsi="仿宋" w:cs="Times New Roman"/>
                <w:color w:val="424242"/>
                <w:sz w:val="24"/>
                <w:szCs w:val="24"/>
              </w:rPr>
              <w:tab/>
            </w:r>
            <w:r w:rsidRPr="00C96BE5">
              <w:rPr>
                <w:rFonts w:ascii="仿宋_GB2312" w:eastAsia="仿宋_GB2312" w:hAnsi="仿宋" w:cs="Times New Roman"/>
                <w:color w:val="424242"/>
                <w:sz w:val="24"/>
                <w:szCs w:val="24"/>
              </w:rPr>
              <w:tab/>
            </w:r>
            <w:r w:rsidRPr="00C96BE5">
              <w:rPr>
                <w:rFonts w:eastAsia="仿宋_GB2312" w:cs="Times New Roman"/>
                <w:sz w:val="24"/>
                <w:szCs w:val="24"/>
              </w:rPr>
              <w:t>邮编：</w:t>
            </w:r>
            <w:r w:rsidRPr="00C96BE5">
              <w:rPr>
                <w:rFonts w:eastAsia="仿宋_GB2312" w:cs="Times New Roman"/>
                <w:sz w:val="24"/>
                <w:szCs w:val="24"/>
              </w:rPr>
              <w:t>241002</w:t>
            </w:r>
          </w:p>
          <w:p w:rsidR="00351826" w:rsidRPr="00C96BE5" w:rsidRDefault="00351826" w:rsidP="008D1E4C">
            <w:pPr>
              <w:spacing w:line="440" w:lineRule="exact"/>
              <w:ind w:right="28" w:firstLineChars="50" w:firstLine="120"/>
              <w:rPr>
                <w:rFonts w:ascii="Arial Unicode MS" w:eastAsia="Arial Unicode MS" w:hAnsi="Arial Unicode MS" w:cs="Arial Unicode MS"/>
                <w:sz w:val="24"/>
                <w:szCs w:val="24"/>
              </w:rPr>
            </w:pPr>
            <w:r w:rsidRPr="00C96BE5">
              <w:rPr>
                <w:rFonts w:eastAsia="仿宋_GB2312" w:cs="Times New Roman" w:hint="eastAsia"/>
                <w:sz w:val="24"/>
                <w:szCs w:val="24"/>
              </w:rPr>
              <w:t>编辑</w:t>
            </w:r>
            <w:r w:rsidRPr="00C96BE5">
              <w:rPr>
                <w:rFonts w:eastAsia="仿宋_GB2312" w:cs="Times New Roman"/>
                <w:sz w:val="24"/>
                <w:szCs w:val="24"/>
              </w:rPr>
              <w:t>：</w:t>
            </w:r>
            <w:r w:rsidRPr="00C96BE5">
              <w:rPr>
                <w:rFonts w:eastAsia="仿宋_GB2312" w:cs="Times New Roman" w:hint="eastAsia"/>
                <w:sz w:val="24"/>
                <w:szCs w:val="24"/>
              </w:rPr>
              <w:t>陈刚锋</w:t>
            </w:r>
            <w:r w:rsidRPr="00C96BE5">
              <w:rPr>
                <w:rFonts w:eastAsia="仿宋_GB2312" w:cs="Times New Roman" w:hint="eastAsia"/>
                <w:sz w:val="24"/>
                <w:szCs w:val="24"/>
              </w:rPr>
              <w:t xml:space="preserve">  </w:t>
            </w:r>
            <w:r w:rsidRPr="00C96BE5">
              <w:rPr>
                <w:rFonts w:eastAsia="仿宋_GB2312" w:cs="Times New Roman" w:hint="eastAsia"/>
                <w:sz w:val="24"/>
                <w:szCs w:val="24"/>
              </w:rPr>
              <w:t>孙</w:t>
            </w:r>
            <w:r w:rsidRPr="00C96BE5">
              <w:rPr>
                <w:rFonts w:eastAsia="仿宋_GB2312" w:cs="Times New Roman" w:hint="eastAsia"/>
                <w:sz w:val="24"/>
                <w:szCs w:val="24"/>
              </w:rPr>
              <w:t xml:space="preserve">  </w:t>
            </w:r>
            <w:r w:rsidRPr="00C96BE5">
              <w:rPr>
                <w:rFonts w:eastAsia="仿宋_GB2312" w:cs="Times New Roman" w:hint="eastAsia"/>
                <w:sz w:val="24"/>
                <w:szCs w:val="24"/>
              </w:rPr>
              <w:t>彦</w:t>
            </w:r>
            <w:hyperlink r:id="rId11" w:history="1"/>
            <w:r w:rsidRPr="00C96BE5">
              <w:rPr>
                <w:rFonts w:eastAsia="仿宋_GB2312" w:cs="Times New Roman"/>
                <w:sz w:val="24"/>
                <w:szCs w:val="24"/>
              </w:rPr>
              <w:t xml:space="preserve"> </w:t>
            </w:r>
            <w:r>
              <w:rPr>
                <w:rFonts w:ascii="仿宋_GB2312" w:eastAsia="仿宋_GB2312" w:hAnsi="仿宋" w:cs="Times New Roman"/>
                <w:color w:val="424242"/>
                <w:sz w:val="24"/>
                <w:szCs w:val="24"/>
              </w:rPr>
              <w:tab/>
            </w:r>
            <w:r>
              <w:rPr>
                <w:rFonts w:ascii="仿宋_GB2312" w:eastAsia="仿宋_GB2312" w:hAnsi="仿宋" w:cs="Times New Roman"/>
                <w:color w:val="424242"/>
                <w:sz w:val="24"/>
                <w:szCs w:val="24"/>
              </w:rPr>
              <w:tab/>
            </w:r>
            <w:r>
              <w:rPr>
                <w:rFonts w:ascii="仿宋_GB2312" w:eastAsia="仿宋_GB2312" w:hAnsi="仿宋" w:cs="Times New Roman"/>
                <w:color w:val="424242"/>
                <w:sz w:val="24"/>
                <w:szCs w:val="24"/>
              </w:rPr>
              <w:tab/>
            </w:r>
            <w:r>
              <w:rPr>
                <w:rFonts w:ascii="仿宋_GB2312" w:eastAsia="仿宋_GB2312" w:hAnsi="仿宋" w:cs="Times New Roman"/>
                <w:color w:val="424242"/>
                <w:sz w:val="24"/>
                <w:szCs w:val="24"/>
              </w:rPr>
              <w:tab/>
            </w:r>
            <w:r>
              <w:rPr>
                <w:rFonts w:ascii="仿宋_GB2312" w:eastAsia="仿宋_GB2312" w:hAnsi="仿宋" w:cs="Times New Roman"/>
                <w:color w:val="424242"/>
                <w:sz w:val="24"/>
                <w:szCs w:val="24"/>
              </w:rPr>
              <w:tab/>
            </w:r>
            <w:r>
              <w:rPr>
                <w:rFonts w:ascii="仿宋_GB2312" w:eastAsia="仿宋_GB2312" w:hAnsi="仿宋" w:cs="Times New Roman"/>
                <w:color w:val="424242"/>
                <w:sz w:val="24"/>
                <w:szCs w:val="24"/>
              </w:rPr>
              <w:tab/>
            </w:r>
            <w:r>
              <w:rPr>
                <w:rFonts w:ascii="仿宋_GB2312" w:eastAsia="仿宋_GB2312" w:hAnsi="仿宋" w:cs="Times New Roman"/>
                <w:color w:val="424242"/>
                <w:sz w:val="24"/>
                <w:szCs w:val="24"/>
              </w:rPr>
              <w:tab/>
            </w:r>
            <w:r w:rsidRPr="00C96BE5">
              <w:rPr>
                <w:rFonts w:ascii="仿宋_GB2312" w:eastAsia="仿宋_GB2312" w:hAnsi="仿宋" w:cs="Times New Roman"/>
                <w:color w:val="424242"/>
                <w:sz w:val="24"/>
                <w:szCs w:val="24"/>
              </w:rPr>
              <w:tab/>
            </w:r>
            <w:r w:rsidRPr="00C96BE5">
              <w:rPr>
                <w:rFonts w:ascii="仿宋_GB2312" w:eastAsia="仿宋_GB2312" w:hAnsi="仿宋" w:cs="Times New Roman"/>
                <w:color w:val="424242"/>
                <w:sz w:val="24"/>
                <w:szCs w:val="24"/>
              </w:rPr>
              <w:tab/>
            </w:r>
            <w:r w:rsidRPr="00C96BE5">
              <w:rPr>
                <w:rFonts w:eastAsia="仿宋_GB2312" w:cs="Times New Roman"/>
                <w:sz w:val="24"/>
                <w:szCs w:val="24"/>
              </w:rPr>
              <w:t>电话：</w:t>
            </w:r>
            <w:r w:rsidRPr="00C96BE5">
              <w:rPr>
                <w:rFonts w:eastAsia="仿宋_GB2312" w:cs="Times New Roman" w:hint="eastAsia"/>
                <w:sz w:val="24"/>
                <w:szCs w:val="24"/>
              </w:rPr>
              <w:t>0553-</w:t>
            </w:r>
            <w:r w:rsidRPr="00C96BE5">
              <w:rPr>
                <w:rFonts w:eastAsia="仿宋_GB2312" w:cs="Times New Roman"/>
                <w:sz w:val="24"/>
                <w:szCs w:val="24"/>
              </w:rPr>
              <w:t>5910083</w:t>
            </w:r>
          </w:p>
        </w:tc>
      </w:tr>
    </w:tbl>
    <w:p w:rsidR="00351826" w:rsidRPr="00351826" w:rsidRDefault="00351826" w:rsidP="006B278F">
      <w:pPr>
        <w:spacing w:line="20" w:lineRule="exact"/>
        <w:ind w:firstLineChars="200" w:firstLine="480"/>
        <w:jc w:val="right"/>
        <w:rPr>
          <w:rStyle w:val="a5"/>
          <w:rFonts w:ascii="仿宋_GB2312" w:eastAsia="仿宋_GB2312" w:hAnsi="仿宋" w:cs="Times New Roman"/>
          <w:bCs/>
          <w:color w:val="auto"/>
          <w:sz w:val="24"/>
          <w:szCs w:val="24"/>
        </w:rPr>
      </w:pPr>
    </w:p>
    <w:sectPr w:rsidR="00351826" w:rsidRPr="00351826" w:rsidSect="0061615E">
      <w:pgSz w:w="11906" w:h="16838"/>
      <w:pgMar w:top="1440" w:right="1800" w:bottom="1440" w:left="1800"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CD4" w:rsidRDefault="00EE2CD4" w:rsidP="00703E2C">
      <w:pPr>
        <w:spacing w:line="240" w:lineRule="auto"/>
      </w:pPr>
      <w:r>
        <w:separator/>
      </w:r>
    </w:p>
  </w:endnote>
  <w:endnote w:type="continuationSeparator" w:id="0">
    <w:p w:rsidR="00EE2CD4" w:rsidRDefault="00EE2CD4" w:rsidP="00703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CD4" w:rsidRDefault="00EE2CD4" w:rsidP="00703E2C">
      <w:pPr>
        <w:spacing w:line="240" w:lineRule="auto"/>
      </w:pPr>
      <w:r>
        <w:separator/>
      </w:r>
    </w:p>
  </w:footnote>
  <w:footnote w:type="continuationSeparator" w:id="0">
    <w:p w:rsidR="00EE2CD4" w:rsidRDefault="00EE2CD4" w:rsidP="00703E2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10739A"/>
    <w:multiLevelType w:val="hybridMultilevel"/>
    <w:tmpl w:val="42AE81B4"/>
    <w:lvl w:ilvl="0" w:tplc="4B708C0C">
      <w:start w:val="10"/>
      <w:numFmt w:val="bullet"/>
      <w:lvlText w:val="◆"/>
      <w:lvlJc w:val="left"/>
      <w:pPr>
        <w:ind w:left="842" w:hanging="360"/>
      </w:pPr>
      <w:rPr>
        <w:rFonts w:ascii="仿宋_GB2312" w:eastAsia="仿宋_GB2312" w:hAnsi="仿宋" w:cstheme="minorBidi" w:hint="eastAsia"/>
        <w:b/>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1">
    <w:nsid w:val="414532E3"/>
    <w:multiLevelType w:val="hybridMultilevel"/>
    <w:tmpl w:val="68667684"/>
    <w:lvl w:ilvl="0" w:tplc="AFB655F8">
      <w:start w:val="10"/>
      <w:numFmt w:val="bullet"/>
      <w:lvlText w:val="◆"/>
      <w:lvlJc w:val="left"/>
      <w:pPr>
        <w:ind w:left="360" w:hanging="360"/>
      </w:pPr>
      <w:rPr>
        <w:rFonts w:ascii="仿宋_GB2312" w:eastAsia="仿宋_GB2312" w:hAnsi="仿宋"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41483758"/>
    <w:multiLevelType w:val="hybridMultilevel"/>
    <w:tmpl w:val="C05C03BA"/>
    <w:lvl w:ilvl="0" w:tplc="D842E910">
      <w:start w:val="10"/>
      <w:numFmt w:val="bullet"/>
      <w:lvlText w:val="◆"/>
      <w:lvlJc w:val="left"/>
      <w:pPr>
        <w:ind w:left="360" w:hanging="360"/>
      </w:pPr>
      <w:rPr>
        <w:rFonts w:ascii="仿宋_GB2312" w:eastAsia="仿宋_GB2312" w:hAnsi="仿宋"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59DF18CA"/>
    <w:multiLevelType w:val="hybridMultilevel"/>
    <w:tmpl w:val="EBF84FF0"/>
    <w:lvl w:ilvl="0" w:tplc="6106BC80">
      <w:start w:val="10"/>
      <w:numFmt w:val="bullet"/>
      <w:lvlText w:val="◆"/>
      <w:lvlJc w:val="left"/>
      <w:pPr>
        <w:ind w:left="360" w:hanging="360"/>
      </w:pPr>
      <w:rPr>
        <w:rFonts w:ascii="仿宋_GB2312" w:eastAsia="仿宋_GB2312" w:hAnsi="仿宋"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7C3D109E"/>
    <w:multiLevelType w:val="hybridMultilevel"/>
    <w:tmpl w:val="FC12D8EE"/>
    <w:lvl w:ilvl="0" w:tplc="80F25548">
      <w:start w:val="10"/>
      <w:numFmt w:val="bullet"/>
      <w:lvlText w:val="◆"/>
      <w:lvlJc w:val="left"/>
      <w:pPr>
        <w:ind w:left="360" w:hanging="360"/>
      </w:pPr>
      <w:rPr>
        <w:rFonts w:ascii="仿宋_GB2312" w:eastAsia="仿宋_GB2312" w:hAnsi="仿宋"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7FAC33BF"/>
    <w:multiLevelType w:val="hybridMultilevel"/>
    <w:tmpl w:val="4DA2BE9E"/>
    <w:lvl w:ilvl="0" w:tplc="3508D16A">
      <w:start w:val="10"/>
      <w:numFmt w:val="bullet"/>
      <w:lvlText w:val="◆"/>
      <w:lvlJc w:val="left"/>
      <w:pPr>
        <w:ind w:left="360" w:hanging="360"/>
      </w:pPr>
      <w:rPr>
        <w:rFonts w:ascii="仿宋_GB2312" w:eastAsia="仿宋_GB2312" w:hAnsi="仿宋"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420"/>
  <w:drawingGridHorizontalSpacing w:val="140"/>
  <w:drawingGridVerticalSpacing w:val="381"/>
  <w:displayHorizontalDrawingGridEvery w:val="0"/>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407BB"/>
    <w:rsid w:val="0000048F"/>
    <w:rsid w:val="00002CC0"/>
    <w:rsid w:val="00053867"/>
    <w:rsid w:val="000623B3"/>
    <w:rsid w:val="000C59FD"/>
    <w:rsid w:val="000D5BE3"/>
    <w:rsid w:val="000E52EA"/>
    <w:rsid w:val="00134081"/>
    <w:rsid w:val="00143105"/>
    <w:rsid w:val="00194487"/>
    <w:rsid w:val="001C5DEB"/>
    <w:rsid w:val="001C7CC0"/>
    <w:rsid w:val="001D6E33"/>
    <w:rsid w:val="001E39D3"/>
    <w:rsid w:val="001F1C25"/>
    <w:rsid w:val="001F7CAA"/>
    <w:rsid w:val="002048D5"/>
    <w:rsid w:val="0020624D"/>
    <w:rsid w:val="00207FC2"/>
    <w:rsid w:val="002458D6"/>
    <w:rsid w:val="002523F9"/>
    <w:rsid w:val="002C6CF3"/>
    <w:rsid w:val="002D2EB6"/>
    <w:rsid w:val="002E7F35"/>
    <w:rsid w:val="00300D04"/>
    <w:rsid w:val="003359BA"/>
    <w:rsid w:val="003457AD"/>
    <w:rsid w:val="00351826"/>
    <w:rsid w:val="0037425A"/>
    <w:rsid w:val="003D7756"/>
    <w:rsid w:val="0042492A"/>
    <w:rsid w:val="004326CC"/>
    <w:rsid w:val="004A4C0E"/>
    <w:rsid w:val="004D3B06"/>
    <w:rsid w:val="00551ECB"/>
    <w:rsid w:val="00593297"/>
    <w:rsid w:val="005D6524"/>
    <w:rsid w:val="00601584"/>
    <w:rsid w:val="0061098C"/>
    <w:rsid w:val="0061615E"/>
    <w:rsid w:val="0063652B"/>
    <w:rsid w:val="00642EC9"/>
    <w:rsid w:val="00642F58"/>
    <w:rsid w:val="00673B00"/>
    <w:rsid w:val="00682715"/>
    <w:rsid w:val="006B278F"/>
    <w:rsid w:val="006B59C5"/>
    <w:rsid w:val="00703E2C"/>
    <w:rsid w:val="0071378F"/>
    <w:rsid w:val="00747C23"/>
    <w:rsid w:val="00761508"/>
    <w:rsid w:val="007616E3"/>
    <w:rsid w:val="007831B9"/>
    <w:rsid w:val="00783EF7"/>
    <w:rsid w:val="00822B9C"/>
    <w:rsid w:val="00862069"/>
    <w:rsid w:val="008A5623"/>
    <w:rsid w:val="008B20C6"/>
    <w:rsid w:val="00922F41"/>
    <w:rsid w:val="00935F2C"/>
    <w:rsid w:val="009407BB"/>
    <w:rsid w:val="009532A1"/>
    <w:rsid w:val="00A0027D"/>
    <w:rsid w:val="00A00652"/>
    <w:rsid w:val="00A310A4"/>
    <w:rsid w:val="00A472FA"/>
    <w:rsid w:val="00A55123"/>
    <w:rsid w:val="00A57103"/>
    <w:rsid w:val="00A62F1F"/>
    <w:rsid w:val="00A65B69"/>
    <w:rsid w:val="00A93DEA"/>
    <w:rsid w:val="00A94238"/>
    <w:rsid w:val="00AA4758"/>
    <w:rsid w:val="00AB5E73"/>
    <w:rsid w:val="00AB7BB6"/>
    <w:rsid w:val="00AF77E1"/>
    <w:rsid w:val="00B074BF"/>
    <w:rsid w:val="00B20578"/>
    <w:rsid w:val="00B20880"/>
    <w:rsid w:val="00B3698E"/>
    <w:rsid w:val="00B51407"/>
    <w:rsid w:val="00BA7A61"/>
    <w:rsid w:val="00BC3E3F"/>
    <w:rsid w:val="00BD5E0A"/>
    <w:rsid w:val="00BE3AD3"/>
    <w:rsid w:val="00C07712"/>
    <w:rsid w:val="00C24A70"/>
    <w:rsid w:val="00C24D27"/>
    <w:rsid w:val="00C45AC0"/>
    <w:rsid w:val="00C52041"/>
    <w:rsid w:val="00C861A3"/>
    <w:rsid w:val="00CA657A"/>
    <w:rsid w:val="00D43065"/>
    <w:rsid w:val="00D53EC7"/>
    <w:rsid w:val="00D70FB6"/>
    <w:rsid w:val="00DB3191"/>
    <w:rsid w:val="00DD1280"/>
    <w:rsid w:val="00DD1E8A"/>
    <w:rsid w:val="00E304B3"/>
    <w:rsid w:val="00E36640"/>
    <w:rsid w:val="00E56F5D"/>
    <w:rsid w:val="00E75C02"/>
    <w:rsid w:val="00EA06F2"/>
    <w:rsid w:val="00EE2CD4"/>
    <w:rsid w:val="00F24664"/>
    <w:rsid w:val="00F463F3"/>
    <w:rsid w:val="00F659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F307F6-562E-4F13-BDD2-7DB69AE8B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仿宋" w:hAnsi="Times New Roman" w:cstheme="minorBidi"/>
        <w:kern w:val="2"/>
        <w:sz w:val="28"/>
        <w:szCs w:val="22"/>
        <w:lang w:val="en-US" w:eastAsia="zh-CN" w:bidi="ar-SA"/>
      </w:rPr>
    </w:rPrDefault>
    <w:pPrDefault>
      <w:pPr>
        <w:spacing w:line="52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3E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3E2C"/>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703E2C"/>
    <w:rPr>
      <w:sz w:val="18"/>
      <w:szCs w:val="18"/>
    </w:rPr>
  </w:style>
  <w:style w:type="paragraph" w:styleId="a4">
    <w:name w:val="footer"/>
    <w:basedOn w:val="a"/>
    <w:link w:val="Char0"/>
    <w:uiPriority w:val="99"/>
    <w:unhideWhenUsed/>
    <w:rsid w:val="00703E2C"/>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703E2C"/>
    <w:rPr>
      <w:sz w:val="18"/>
      <w:szCs w:val="18"/>
    </w:rPr>
  </w:style>
  <w:style w:type="character" w:styleId="a5">
    <w:name w:val="Hyperlink"/>
    <w:uiPriority w:val="99"/>
    <w:rsid w:val="00CA657A"/>
    <w:rPr>
      <w:strike w:val="0"/>
      <w:dstrike w:val="0"/>
      <w:color w:val="424242"/>
      <w:u w:val="none"/>
      <w:effect w:val="none"/>
    </w:rPr>
  </w:style>
  <w:style w:type="paragraph" w:styleId="a6">
    <w:name w:val="Normal (Web)"/>
    <w:basedOn w:val="a"/>
    <w:uiPriority w:val="99"/>
    <w:semiHidden/>
    <w:unhideWhenUsed/>
    <w:rsid w:val="00551ECB"/>
    <w:pPr>
      <w:spacing w:before="100" w:beforeAutospacing="1" w:after="100" w:afterAutospacing="1" w:line="240" w:lineRule="auto"/>
      <w:jc w:val="left"/>
    </w:pPr>
    <w:rPr>
      <w:rFonts w:ascii="宋体" w:eastAsia="宋体" w:hAnsi="宋体" w:cs="宋体"/>
      <w:kern w:val="0"/>
      <w:sz w:val="24"/>
      <w:szCs w:val="24"/>
    </w:rPr>
  </w:style>
  <w:style w:type="character" w:styleId="a7">
    <w:name w:val="Strong"/>
    <w:basedOn w:val="a0"/>
    <w:uiPriority w:val="22"/>
    <w:qFormat/>
    <w:rsid w:val="00551ECB"/>
    <w:rPr>
      <w:b/>
      <w:bCs/>
    </w:rPr>
  </w:style>
  <w:style w:type="paragraph" w:styleId="a8">
    <w:name w:val="List Paragraph"/>
    <w:basedOn w:val="a"/>
    <w:uiPriority w:val="34"/>
    <w:qFormat/>
    <w:rsid w:val="002C6CF3"/>
    <w:pPr>
      <w:ind w:firstLineChars="200" w:firstLine="420"/>
    </w:pPr>
  </w:style>
  <w:style w:type="paragraph" w:customStyle="1" w:styleId="p0">
    <w:name w:val="p0"/>
    <w:basedOn w:val="a"/>
    <w:rsid w:val="0000048F"/>
    <w:pPr>
      <w:spacing w:before="100" w:beforeAutospacing="1" w:after="100" w:afterAutospacing="1" w:line="240" w:lineRule="auto"/>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35537">
      <w:bodyDiv w:val="1"/>
      <w:marLeft w:val="0"/>
      <w:marRight w:val="0"/>
      <w:marTop w:val="0"/>
      <w:marBottom w:val="0"/>
      <w:divBdr>
        <w:top w:val="none" w:sz="0" w:space="0" w:color="auto"/>
        <w:left w:val="none" w:sz="0" w:space="0" w:color="auto"/>
        <w:bottom w:val="none" w:sz="0" w:space="0" w:color="auto"/>
        <w:right w:val="none" w:sz="0" w:space="0" w:color="auto"/>
      </w:divBdr>
    </w:div>
    <w:div w:id="240795491">
      <w:bodyDiv w:val="1"/>
      <w:marLeft w:val="0"/>
      <w:marRight w:val="0"/>
      <w:marTop w:val="0"/>
      <w:marBottom w:val="0"/>
      <w:divBdr>
        <w:top w:val="none" w:sz="0" w:space="0" w:color="auto"/>
        <w:left w:val="none" w:sz="0" w:space="0" w:color="auto"/>
        <w:bottom w:val="none" w:sz="0" w:space="0" w:color="auto"/>
        <w:right w:val="none" w:sz="0" w:space="0" w:color="auto"/>
      </w:divBdr>
    </w:div>
    <w:div w:id="392775100">
      <w:bodyDiv w:val="1"/>
      <w:marLeft w:val="0"/>
      <w:marRight w:val="0"/>
      <w:marTop w:val="0"/>
      <w:marBottom w:val="0"/>
      <w:divBdr>
        <w:top w:val="none" w:sz="0" w:space="0" w:color="auto"/>
        <w:left w:val="none" w:sz="0" w:space="0" w:color="auto"/>
        <w:bottom w:val="none" w:sz="0" w:space="0" w:color="auto"/>
        <w:right w:val="none" w:sz="0" w:space="0" w:color="auto"/>
      </w:divBdr>
    </w:div>
    <w:div w:id="671298544">
      <w:bodyDiv w:val="1"/>
      <w:marLeft w:val="0"/>
      <w:marRight w:val="0"/>
      <w:marTop w:val="0"/>
      <w:marBottom w:val="0"/>
      <w:divBdr>
        <w:top w:val="none" w:sz="0" w:space="0" w:color="auto"/>
        <w:left w:val="none" w:sz="0" w:space="0" w:color="auto"/>
        <w:bottom w:val="none" w:sz="0" w:space="0" w:color="auto"/>
        <w:right w:val="none" w:sz="0" w:space="0" w:color="auto"/>
      </w:divBdr>
    </w:div>
    <w:div w:id="796721464">
      <w:bodyDiv w:val="1"/>
      <w:marLeft w:val="0"/>
      <w:marRight w:val="0"/>
      <w:marTop w:val="0"/>
      <w:marBottom w:val="0"/>
      <w:divBdr>
        <w:top w:val="none" w:sz="0" w:space="0" w:color="auto"/>
        <w:left w:val="none" w:sz="0" w:space="0" w:color="auto"/>
        <w:bottom w:val="none" w:sz="0" w:space="0" w:color="auto"/>
        <w:right w:val="none" w:sz="0" w:space="0" w:color="auto"/>
      </w:divBdr>
    </w:div>
    <w:div w:id="977035165">
      <w:bodyDiv w:val="1"/>
      <w:marLeft w:val="0"/>
      <w:marRight w:val="0"/>
      <w:marTop w:val="0"/>
      <w:marBottom w:val="0"/>
      <w:divBdr>
        <w:top w:val="none" w:sz="0" w:space="0" w:color="auto"/>
        <w:left w:val="none" w:sz="0" w:space="0" w:color="auto"/>
        <w:bottom w:val="none" w:sz="0" w:space="0" w:color="auto"/>
        <w:right w:val="none" w:sz="0" w:space="0" w:color="auto"/>
      </w:divBdr>
    </w:div>
    <w:div w:id="1384988287">
      <w:bodyDiv w:val="1"/>
      <w:marLeft w:val="0"/>
      <w:marRight w:val="0"/>
      <w:marTop w:val="0"/>
      <w:marBottom w:val="0"/>
      <w:divBdr>
        <w:top w:val="none" w:sz="0" w:space="0" w:color="auto"/>
        <w:left w:val="none" w:sz="0" w:space="0" w:color="auto"/>
        <w:bottom w:val="none" w:sz="0" w:space="0" w:color="auto"/>
        <w:right w:val="none" w:sz="0" w:space="0" w:color="auto"/>
      </w:divBdr>
    </w:div>
    <w:div w:id="1619607741">
      <w:bodyDiv w:val="1"/>
      <w:marLeft w:val="0"/>
      <w:marRight w:val="0"/>
      <w:marTop w:val="0"/>
      <w:marBottom w:val="0"/>
      <w:divBdr>
        <w:top w:val="none" w:sz="0" w:space="0" w:color="auto"/>
        <w:left w:val="none" w:sz="0" w:space="0" w:color="auto"/>
        <w:bottom w:val="none" w:sz="0" w:space="0" w:color="auto"/>
        <w:right w:val="none" w:sz="0" w:space="0" w:color="auto"/>
      </w:divBdr>
    </w:div>
    <w:div w:id="1649552552">
      <w:bodyDiv w:val="1"/>
      <w:marLeft w:val="0"/>
      <w:marRight w:val="0"/>
      <w:marTop w:val="0"/>
      <w:marBottom w:val="0"/>
      <w:divBdr>
        <w:top w:val="none" w:sz="0" w:space="0" w:color="auto"/>
        <w:left w:val="none" w:sz="0" w:space="0" w:color="auto"/>
        <w:bottom w:val="none" w:sz="0" w:space="0" w:color="auto"/>
        <w:right w:val="none" w:sz="0" w:space="0" w:color="auto"/>
      </w:divBdr>
    </w:div>
    <w:div w:id="1665470541">
      <w:bodyDiv w:val="1"/>
      <w:marLeft w:val="0"/>
      <w:marRight w:val="0"/>
      <w:marTop w:val="0"/>
      <w:marBottom w:val="0"/>
      <w:divBdr>
        <w:top w:val="none" w:sz="0" w:space="0" w:color="auto"/>
        <w:left w:val="none" w:sz="0" w:space="0" w:color="auto"/>
        <w:bottom w:val="none" w:sz="0" w:space="0" w:color="auto"/>
        <w:right w:val="none" w:sz="0" w:space="0" w:color="auto"/>
      </w:divBdr>
    </w:div>
    <w:div w:id="1732189470">
      <w:bodyDiv w:val="1"/>
      <w:marLeft w:val="0"/>
      <w:marRight w:val="0"/>
      <w:marTop w:val="0"/>
      <w:marBottom w:val="0"/>
      <w:divBdr>
        <w:top w:val="none" w:sz="0" w:space="0" w:color="auto"/>
        <w:left w:val="none" w:sz="0" w:space="0" w:color="auto"/>
        <w:bottom w:val="none" w:sz="0" w:space="0" w:color="auto"/>
        <w:right w:val="none" w:sz="0" w:space="0" w:color="auto"/>
      </w:divBdr>
    </w:div>
    <w:div w:id="200455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AppData/Roaming/Tencent/Users/22356772/QQ/WinTemp/RichOle/~~JOX31RXU@F8J4@%5bWTL%5bDW.p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gb.ahnu.edu.cn/" TargetMode="External"/><Relationship Id="rId5" Type="http://schemas.openxmlformats.org/officeDocument/2006/relationships/footnotes" Target="footnotes.xml"/><Relationship Id="rId10" Type="http://schemas.openxmlformats.org/officeDocument/2006/relationships/hyperlink" Target="http://fgb.ahnu.edu.cn/" TargetMode="External"/><Relationship Id="rId4" Type="http://schemas.openxmlformats.org/officeDocument/2006/relationships/webSettings" Target="webSettings.xml"/><Relationship Id="rId9" Type="http://schemas.openxmlformats.org/officeDocument/2006/relationships/hyperlink" Target="http://www.gov.cn/zhengce/content/2017-01/19/content_5161341.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460</TotalTime>
  <Pages>8</Pages>
  <Words>1719</Words>
  <Characters>9802</Characters>
  <Application>Microsoft Office Word</Application>
  <DocSecurity>0</DocSecurity>
  <Lines>81</Lines>
  <Paragraphs>22</Paragraphs>
  <ScaleCrop>false</ScaleCrop>
  <Company/>
  <LinksUpToDate>false</LinksUpToDate>
  <CharactersWithSpaces>11499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Sunian</cp:lastModifiedBy>
  <cp:revision>72</cp:revision>
  <dcterms:created xsi:type="dcterms:W3CDTF">2017-02-27T16:04:00Z</dcterms:created>
  <dcterms:modified xsi:type="dcterms:W3CDTF">2017-03-07T08:52:00Z</dcterms:modified>
</cp:coreProperties>
</file>